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91E" w:rsidRPr="00FC3C42" w:rsidRDefault="005D791E" w:rsidP="00C05A27">
      <w:pPr>
        <w:spacing w:after="0" w:line="0" w:lineRule="atLeast"/>
        <w:jc w:val="center"/>
        <w:rPr>
          <w:rFonts w:ascii="Times New Roman" w:hAnsi="Times New Roman"/>
          <w:b/>
        </w:rPr>
      </w:pPr>
      <w:r w:rsidRPr="00FC3C42">
        <w:rPr>
          <w:rFonts w:ascii="Times New Roman" w:hAnsi="Times New Roman"/>
          <w:b/>
        </w:rPr>
        <w:t xml:space="preserve">Договор № </w:t>
      </w:r>
      <w:r w:rsidR="0044247C">
        <w:rPr>
          <w:rFonts w:ascii="Times New Roman" w:hAnsi="Times New Roman"/>
          <w:b/>
        </w:rPr>
        <w:t>___</w:t>
      </w:r>
    </w:p>
    <w:p w:rsidR="005D791E" w:rsidRPr="00FC3C42" w:rsidRDefault="005D791E" w:rsidP="00C05A27">
      <w:pPr>
        <w:spacing w:after="0" w:line="0" w:lineRule="atLeast"/>
        <w:jc w:val="center"/>
        <w:rPr>
          <w:rFonts w:ascii="Times New Roman" w:hAnsi="Times New Roman"/>
          <w:b/>
        </w:rPr>
      </w:pPr>
      <w:r w:rsidRPr="00FC3C42">
        <w:rPr>
          <w:rFonts w:ascii="Times New Roman" w:hAnsi="Times New Roman"/>
          <w:b/>
        </w:rPr>
        <w:t xml:space="preserve">на проведение </w:t>
      </w:r>
      <w:r w:rsidR="00441CCA" w:rsidRPr="00FC3C42">
        <w:rPr>
          <w:rFonts w:ascii="Times New Roman" w:hAnsi="Times New Roman"/>
          <w:b/>
        </w:rPr>
        <w:t xml:space="preserve">медицинских </w:t>
      </w:r>
      <w:r w:rsidRPr="00FC3C42">
        <w:rPr>
          <w:rFonts w:ascii="Times New Roman" w:hAnsi="Times New Roman"/>
          <w:b/>
        </w:rPr>
        <w:t>осмотров</w:t>
      </w:r>
    </w:p>
    <w:p w:rsidR="00CF05F4" w:rsidRPr="00FC3C42" w:rsidRDefault="00CF05F4" w:rsidP="00C05A27">
      <w:pPr>
        <w:spacing w:after="0" w:line="0" w:lineRule="atLeast"/>
        <w:jc w:val="center"/>
        <w:rPr>
          <w:rFonts w:ascii="Times New Roman" w:hAnsi="Times New Roman"/>
          <w:b/>
        </w:rPr>
      </w:pPr>
    </w:p>
    <w:p w:rsidR="00441CCA" w:rsidRPr="00FC3C42" w:rsidRDefault="003363A0" w:rsidP="00C05A27">
      <w:pPr>
        <w:pStyle w:val="ConsNonformat"/>
        <w:widowControl/>
        <w:spacing w:line="0" w:lineRule="atLeast"/>
        <w:rPr>
          <w:rFonts w:ascii="Times New Roman" w:hAnsi="Times New Roman" w:cs="Times New Roman"/>
          <w:bCs/>
          <w:sz w:val="22"/>
          <w:szCs w:val="22"/>
        </w:rPr>
      </w:pPr>
      <w:r w:rsidRPr="00FC3C42">
        <w:rPr>
          <w:rFonts w:ascii="Times New Roman" w:hAnsi="Times New Roman" w:cs="Times New Roman"/>
          <w:bCs/>
          <w:sz w:val="22"/>
          <w:szCs w:val="22"/>
        </w:rPr>
        <w:t xml:space="preserve">г. </w:t>
      </w:r>
      <w:r w:rsidR="003371D4">
        <w:rPr>
          <w:rFonts w:ascii="Times New Roman" w:hAnsi="Times New Roman" w:cs="Times New Roman"/>
          <w:bCs/>
          <w:sz w:val="22"/>
          <w:szCs w:val="22"/>
        </w:rPr>
        <w:t>Красноярск</w:t>
      </w:r>
      <w:r w:rsidRPr="00FC3C42">
        <w:rPr>
          <w:rFonts w:ascii="Times New Roman" w:hAnsi="Times New Roman" w:cs="Times New Roman"/>
          <w:bCs/>
          <w:sz w:val="22"/>
          <w:szCs w:val="22"/>
        </w:rPr>
        <w:tab/>
      </w:r>
      <w:r w:rsidRPr="00FC3C42">
        <w:rPr>
          <w:rFonts w:ascii="Times New Roman" w:hAnsi="Times New Roman" w:cs="Times New Roman"/>
          <w:bCs/>
          <w:sz w:val="22"/>
          <w:szCs w:val="22"/>
        </w:rPr>
        <w:tab/>
      </w:r>
      <w:r w:rsidRPr="00FC3C42">
        <w:rPr>
          <w:rFonts w:ascii="Times New Roman" w:hAnsi="Times New Roman" w:cs="Times New Roman"/>
          <w:bCs/>
          <w:sz w:val="22"/>
          <w:szCs w:val="22"/>
        </w:rPr>
        <w:tab/>
      </w:r>
      <w:r w:rsidRPr="00FC3C42">
        <w:rPr>
          <w:rFonts w:ascii="Times New Roman" w:hAnsi="Times New Roman" w:cs="Times New Roman"/>
          <w:bCs/>
          <w:sz w:val="22"/>
          <w:szCs w:val="22"/>
        </w:rPr>
        <w:tab/>
      </w:r>
      <w:r w:rsidRPr="00FC3C42">
        <w:rPr>
          <w:rFonts w:ascii="Times New Roman" w:hAnsi="Times New Roman" w:cs="Times New Roman"/>
          <w:bCs/>
          <w:sz w:val="22"/>
          <w:szCs w:val="22"/>
        </w:rPr>
        <w:tab/>
      </w:r>
      <w:r w:rsidRPr="00FC3C42">
        <w:rPr>
          <w:rFonts w:ascii="Times New Roman" w:hAnsi="Times New Roman" w:cs="Times New Roman"/>
          <w:bCs/>
          <w:sz w:val="22"/>
          <w:szCs w:val="22"/>
        </w:rPr>
        <w:tab/>
        <w:t xml:space="preserve">       </w:t>
      </w:r>
      <w:r w:rsidR="00ED026D" w:rsidRPr="00FC3C42">
        <w:rPr>
          <w:rFonts w:ascii="Times New Roman" w:hAnsi="Times New Roman" w:cs="Times New Roman"/>
          <w:bCs/>
          <w:sz w:val="22"/>
          <w:szCs w:val="22"/>
        </w:rPr>
        <w:t xml:space="preserve">             </w:t>
      </w:r>
      <w:r w:rsidR="006947A7" w:rsidRPr="00FC3C42">
        <w:rPr>
          <w:rFonts w:ascii="Times New Roman" w:hAnsi="Times New Roman" w:cs="Times New Roman"/>
          <w:bCs/>
          <w:sz w:val="22"/>
          <w:szCs w:val="22"/>
        </w:rPr>
        <w:t xml:space="preserve">                      </w:t>
      </w:r>
      <w:r w:rsidR="00441CCA" w:rsidRPr="00FC3C42">
        <w:rPr>
          <w:rFonts w:ascii="Times New Roman" w:hAnsi="Times New Roman" w:cs="Times New Roman"/>
          <w:bCs/>
          <w:sz w:val="22"/>
          <w:szCs w:val="22"/>
        </w:rPr>
        <w:t>«</w:t>
      </w:r>
      <w:r w:rsidR="0096383D">
        <w:rPr>
          <w:rFonts w:ascii="Times New Roman" w:hAnsi="Times New Roman" w:cs="Times New Roman"/>
          <w:bCs/>
          <w:sz w:val="22"/>
          <w:szCs w:val="22"/>
        </w:rPr>
        <w:t>___</w:t>
      </w:r>
      <w:r w:rsidR="00441CCA" w:rsidRPr="00FC3C42">
        <w:rPr>
          <w:rFonts w:ascii="Times New Roman" w:hAnsi="Times New Roman" w:cs="Times New Roman"/>
          <w:bCs/>
          <w:sz w:val="22"/>
          <w:szCs w:val="22"/>
        </w:rPr>
        <w:t xml:space="preserve">» </w:t>
      </w:r>
      <w:r w:rsidR="0096383D">
        <w:rPr>
          <w:rFonts w:ascii="Times New Roman" w:hAnsi="Times New Roman" w:cs="Times New Roman"/>
          <w:bCs/>
          <w:sz w:val="22"/>
          <w:szCs w:val="22"/>
        </w:rPr>
        <w:t>______</w:t>
      </w:r>
      <w:r w:rsidR="00441CCA" w:rsidRPr="00FC3C42">
        <w:rPr>
          <w:rFonts w:ascii="Times New Roman" w:hAnsi="Times New Roman" w:cs="Times New Roman"/>
          <w:bCs/>
          <w:sz w:val="22"/>
          <w:szCs w:val="22"/>
        </w:rPr>
        <w:t xml:space="preserve"> 20</w:t>
      </w:r>
      <w:r w:rsidR="0096383D">
        <w:rPr>
          <w:rFonts w:ascii="Times New Roman" w:hAnsi="Times New Roman" w:cs="Times New Roman"/>
          <w:bCs/>
          <w:sz w:val="22"/>
          <w:szCs w:val="22"/>
        </w:rPr>
        <w:t>__</w:t>
      </w:r>
      <w:r w:rsidR="00441CCA" w:rsidRPr="00FC3C42">
        <w:rPr>
          <w:rFonts w:ascii="Times New Roman" w:hAnsi="Times New Roman" w:cs="Times New Roman"/>
          <w:bCs/>
          <w:sz w:val="22"/>
          <w:szCs w:val="22"/>
        </w:rPr>
        <w:t>г.</w:t>
      </w:r>
    </w:p>
    <w:p w:rsidR="005D791E" w:rsidRPr="00FC3C42" w:rsidRDefault="005D791E" w:rsidP="00C05A27">
      <w:pPr>
        <w:pStyle w:val="ConsNonformat"/>
        <w:widowControl/>
        <w:spacing w:line="0" w:lineRule="atLeast"/>
        <w:ind w:firstLine="709"/>
        <w:jc w:val="both"/>
        <w:rPr>
          <w:rFonts w:ascii="Times New Roman" w:hAnsi="Times New Roman" w:cs="Times New Roman"/>
          <w:bCs/>
          <w:sz w:val="22"/>
          <w:szCs w:val="22"/>
        </w:rPr>
      </w:pPr>
    </w:p>
    <w:p w:rsidR="0096383D" w:rsidRPr="0096383D" w:rsidRDefault="003D5112" w:rsidP="009F27E7">
      <w:pPr>
        <w:pStyle w:val="71"/>
        <w:shd w:val="clear" w:color="auto" w:fill="auto"/>
        <w:spacing w:line="240" w:lineRule="auto"/>
        <w:ind w:firstLine="520"/>
        <w:rPr>
          <w:spacing w:val="0"/>
          <w:sz w:val="22"/>
          <w:szCs w:val="22"/>
        </w:rPr>
      </w:pPr>
      <w:r w:rsidRPr="003D5112">
        <w:rPr>
          <w:b/>
          <w:spacing w:val="0"/>
          <w:sz w:val="22"/>
          <w:szCs w:val="22"/>
        </w:rPr>
        <w:t>Общество</w:t>
      </w:r>
      <w:r w:rsidRPr="003D5112">
        <w:rPr>
          <w:b/>
          <w:bCs/>
        </w:rPr>
        <w:t xml:space="preserve"> </w:t>
      </w:r>
      <w:r w:rsidRPr="003D5112">
        <w:rPr>
          <w:b/>
          <w:spacing w:val="0"/>
          <w:sz w:val="22"/>
          <w:szCs w:val="22"/>
        </w:rPr>
        <w:t xml:space="preserve">с ограниченной ответственностью «Байкитская нефтегазоразведочная экспедиция» </w:t>
      </w:r>
      <w:r>
        <w:rPr>
          <w:spacing w:val="0"/>
          <w:sz w:val="22"/>
          <w:szCs w:val="22"/>
        </w:rPr>
        <w:t xml:space="preserve">(сокращенное наименование - </w:t>
      </w:r>
      <w:r w:rsidR="0096383D" w:rsidRPr="003D5112">
        <w:rPr>
          <w:spacing w:val="0"/>
          <w:sz w:val="22"/>
          <w:szCs w:val="22"/>
        </w:rPr>
        <w:t>ООО «</w:t>
      </w:r>
      <w:r w:rsidR="003371D4" w:rsidRPr="003D5112">
        <w:rPr>
          <w:spacing w:val="0"/>
          <w:sz w:val="22"/>
          <w:szCs w:val="22"/>
        </w:rPr>
        <w:t>БНГРЭ</w:t>
      </w:r>
      <w:r w:rsidR="0096383D" w:rsidRPr="003D5112">
        <w:rPr>
          <w:spacing w:val="0"/>
          <w:sz w:val="22"/>
          <w:szCs w:val="22"/>
        </w:rPr>
        <w:t>»</w:t>
      </w:r>
      <w:r>
        <w:rPr>
          <w:spacing w:val="0"/>
          <w:sz w:val="22"/>
          <w:szCs w:val="22"/>
        </w:rPr>
        <w:t>)</w:t>
      </w:r>
      <w:r w:rsidR="0096383D" w:rsidRPr="003D5112">
        <w:rPr>
          <w:spacing w:val="0"/>
          <w:sz w:val="22"/>
          <w:szCs w:val="22"/>
        </w:rPr>
        <w:t xml:space="preserve">, </w:t>
      </w:r>
      <w:r w:rsidR="0096383D" w:rsidRPr="0096383D">
        <w:rPr>
          <w:spacing w:val="0"/>
          <w:sz w:val="22"/>
          <w:szCs w:val="22"/>
        </w:rPr>
        <w:t xml:space="preserve">именуемое в дальнейшем «Заказчик», в лице </w:t>
      </w:r>
      <w:r w:rsidR="009F27E7">
        <w:rPr>
          <w:spacing w:val="0"/>
          <w:sz w:val="22"/>
          <w:szCs w:val="22"/>
        </w:rPr>
        <w:t>генерального директора</w:t>
      </w:r>
      <w:r w:rsidR="003371D4">
        <w:rPr>
          <w:spacing w:val="0"/>
          <w:sz w:val="22"/>
          <w:szCs w:val="22"/>
        </w:rPr>
        <w:t xml:space="preserve"> Плешакова Александра Федоровича</w:t>
      </w:r>
      <w:r w:rsidR="0096383D" w:rsidRPr="0096383D">
        <w:rPr>
          <w:spacing w:val="0"/>
          <w:sz w:val="22"/>
          <w:szCs w:val="22"/>
        </w:rPr>
        <w:t xml:space="preserve">, действующего на основании </w:t>
      </w:r>
      <w:r w:rsidR="003371D4">
        <w:rPr>
          <w:spacing w:val="0"/>
          <w:sz w:val="22"/>
          <w:szCs w:val="22"/>
        </w:rPr>
        <w:t>Устава</w:t>
      </w:r>
      <w:r w:rsidR="0096383D" w:rsidRPr="0096383D">
        <w:rPr>
          <w:spacing w:val="0"/>
          <w:sz w:val="22"/>
          <w:szCs w:val="22"/>
        </w:rPr>
        <w:t>, с</w:t>
      </w:r>
      <w:r w:rsidR="009F27E7">
        <w:rPr>
          <w:spacing w:val="0"/>
          <w:sz w:val="22"/>
          <w:szCs w:val="22"/>
        </w:rPr>
        <w:t xml:space="preserve"> </w:t>
      </w:r>
      <w:r w:rsidR="0096383D" w:rsidRPr="0096383D">
        <w:rPr>
          <w:spacing w:val="0"/>
          <w:sz w:val="22"/>
          <w:szCs w:val="22"/>
        </w:rPr>
        <w:t>одной Стороны, и</w:t>
      </w:r>
    </w:p>
    <w:p w:rsidR="0096383D" w:rsidRPr="0096383D" w:rsidRDefault="0096383D" w:rsidP="0096383D">
      <w:pPr>
        <w:pStyle w:val="71"/>
        <w:shd w:val="clear" w:color="auto" w:fill="auto"/>
        <w:tabs>
          <w:tab w:val="left" w:leader="underscore" w:pos="3686"/>
        </w:tabs>
        <w:spacing w:line="240" w:lineRule="auto"/>
        <w:ind w:firstLine="520"/>
        <w:rPr>
          <w:spacing w:val="0"/>
          <w:sz w:val="22"/>
          <w:szCs w:val="22"/>
        </w:rPr>
      </w:pPr>
      <w:r w:rsidRPr="003D5112">
        <w:rPr>
          <w:b/>
          <w:spacing w:val="0"/>
          <w:sz w:val="22"/>
          <w:szCs w:val="22"/>
        </w:rPr>
        <w:t>«</w:t>
      </w:r>
      <w:r w:rsidRPr="0096383D">
        <w:rPr>
          <w:spacing w:val="0"/>
          <w:sz w:val="22"/>
          <w:szCs w:val="22"/>
        </w:rPr>
        <w:tab/>
        <w:t>»</w:t>
      </w:r>
      <w:r w:rsidR="003D5112">
        <w:rPr>
          <w:spacing w:val="0"/>
          <w:sz w:val="22"/>
          <w:szCs w:val="22"/>
        </w:rPr>
        <w:t xml:space="preserve"> (сокращенное наименование -    )</w:t>
      </w:r>
      <w:r w:rsidRPr="0096383D">
        <w:rPr>
          <w:spacing w:val="0"/>
          <w:sz w:val="22"/>
          <w:szCs w:val="22"/>
        </w:rPr>
        <w:t>, именуемое в дальнейшем «Исполнитель», в лице директора</w:t>
      </w:r>
    </w:p>
    <w:p w:rsidR="0096383D" w:rsidRPr="0096383D" w:rsidRDefault="0096383D" w:rsidP="0096383D">
      <w:pPr>
        <w:pStyle w:val="71"/>
        <w:shd w:val="clear" w:color="auto" w:fill="auto"/>
        <w:tabs>
          <w:tab w:val="left" w:leader="underscore" w:pos="1579"/>
        </w:tabs>
        <w:spacing w:line="240" w:lineRule="auto"/>
        <w:rPr>
          <w:spacing w:val="0"/>
          <w:sz w:val="22"/>
          <w:szCs w:val="22"/>
        </w:rPr>
      </w:pPr>
      <w:r w:rsidRPr="0096383D">
        <w:rPr>
          <w:spacing w:val="0"/>
          <w:sz w:val="22"/>
          <w:szCs w:val="22"/>
        </w:rPr>
        <w:tab/>
        <w:t>, действующего на основании лицензии на осуществление медицинской</w:t>
      </w:r>
    </w:p>
    <w:p w:rsidR="0096383D" w:rsidRPr="0096383D" w:rsidRDefault="0096383D" w:rsidP="0096383D">
      <w:pPr>
        <w:pStyle w:val="71"/>
        <w:shd w:val="clear" w:color="auto" w:fill="auto"/>
        <w:tabs>
          <w:tab w:val="left" w:leader="underscore" w:pos="3199"/>
          <w:tab w:val="left" w:leader="underscore" w:pos="4549"/>
          <w:tab w:val="left" w:leader="underscore" w:pos="5168"/>
        </w:tabs>
        <w:spacing w:line="240" w:lineRule="auto"/>
        <w:rPr>
          <w:spacing w:val="0"/>
          <w:sz w:val="22"/>
          <w:szCs w:val="22"/>
        </w:rPr>
      </w:pPr>
      <w:r w:rsidRPr="0096383D">
        <w:rPr>
          <w:spacing w:val="0"/>
          <w:sz w:val="22"/>
          <w:szCs w:val="22"/>
        </w:rPr>
        <w:t>деятельности №</w:t>
      </w:r>
      <w:r w:rsidR="0044247C">
        <w:rPr>
          <w:spacing w:val="0"/>
          <w:sz w:val="22"/>
          <w:szCs w:val="22"/>
        </w:rPr>
        <w:t xml:space="preserve"> ______</w:t>
      </w:r>
      <w:r w:rsidRPr="0096383D">
        <w:rPr>
          <w:spacing w:val="0"/>
          <w:sz w:val="22"/>
          <w:szCs w:val="22"/>
        </w:rPr>
        <w:t>от</w:t>
      </w:r>
      <w:r w:rsidRPr="0096383D">
        <w:rPr>
          <w:spacing w:val="0"/>
          <w:sz w:val="22"/>
          <w:szCs w:val="22"/>
        </w:rPr>
        <w:tab/>
        <w:t>20</w:t>
      </w:r>
      <w:r w:rsidR="0044247C">
        <w:rPr>
          <w:spacing w:val="0"/>
          <w:sz w:val="22"/>
          <w:szCs w:val="22"/>
        </w:rPr>
        <w:t>___</w:t>
      </w:r>
      <w:r w:rsidRPr="0096383D">
        <w:rPr>
          <w:spacing w:val="0"/>
          <w:sz w:val="22"/>
          <w:szCs w:val="22"/>
        </w:rPr>
        <w:t>г., с другой Стороны, именуемые в дальнейшем</w:t>
      </w:r>
    </w:p>
    <w:p w:rsidR="0096383D" w:rsidRPr="0096383D" w:rsidRDefault="0096383D" w:rsidP="0096383D">
      <w:pPr>
        <w:pStyle w:val="71"/>
        <w:shd w:val="clear" w:color="auto" w:fill="auto"/>
        <w:spacing w:line="240" w:lineRule="auto"/>
        <w:rPr>
          <w:spacing w:val="0"/>
          <w:sz w:val="22"/>
          <w:szCs w:val="22"/>
        </w:rPr>
      </w:pPr>
      <w:r w:rsidRPr="0096383D">
        <w:rPr>
          <w:spacing w:val="0"/>
          <w:sz w:val="22"/>
          <w:szCs w:val="22"/>
        </w:rPr>
        <w:t>«Стороны», заключили настоящий Договор о нижеследующем:</w:t>
      </w:r>
    </w:p>
    <w:p w:rsidR="005D791E" w:rsidRPr="00FC3C42" w:rsidRDefault="005D791E" w:rsidP="00C05A27">
      <w:pPr>
        <w:spacing w:after="0" w:line="0" w:lineRule="atLeast"/>
        <w:jc w:val="both"/>
        <w:rPr>
          <w:rFonts w:ascii="Times New Roman" w:hAnsi="Times New Roman"/>
        </w:rPr>
      </w:pPr>
    </w:p>
    <w:p w:rsidR="005D791E" w:rsidRPr="00FC3C42" w:rsidRDefault="005D791E" w:rsidP="00C05A27">
      <w:pPr>
        <w:pStyle w:val="a3"/>
        <w:numPr>
          <w:ilvl w:val="0"/>
          <w:numId w:val="1"/>
        </w:numPr>
        <w:spacing w:after="0" w:line="0" w:lineRule="atLeast"/>
        <w:ind w:left="0"/>
        <w:jc w:val="center"/>
        <w:rPr>
          <w:rFonts w:ascii="Times New Roman" w:hAnsi="Times New Roman"/>
          <w:b/>
        </w:rPr>
      </w:pPr>
      <w:r w:rsidRPr="00FC3C42">
        <w:rPr>
          <w:rFonts w:ascii="Times New Roman" w:hAnsi="Times New Roman"/>
          <w:b/>
        </w:rPr>
        <w:t>Предмет договора</w:t>
      </w:r>
    </w:p>
    <w:p w:rsidR="00960753" w:rsidRDefault="0096383D" w:rsidP="0096383D">
      <w:pPr>
        <w:pStyle w:val="a3"/>
        <w:spacing w:after="0" w:line="0" w:lineRule="atLeast"/>
        <w:ind w:left="0" w:firstLine="567"/>
        <w:jc w:val="both"/>
        <w:rPr>
          <w:rFonts w:ascii="Times New Roman" w:hAnsi="Times New Roman"/>
          <w:b/>
          <w:i/>
          <w:color w:val="FF0000"/>
          <w:u w:val="single"/>
        </w:rPr>
      </w:pPr>
      <w:r>
        <w:rPr>
          <w:rFonts w:ascii="Times New Roman" w:hAnsi="Times New Roman"/>
        </w:rPr>
        <w:t xml:space="preserve">1.1. </w:t>
      </w:r>
      <w:r w:rsidRPr="00770AA5">
        <w:rPr>
          <w:rFonts w:ascii="Times New Roman" w:hAnsi="Times New Roman"/>
        </w:rPr>
        <w:t xml:space="preserve">Заказчик поручает, а Исполнитель принимает на себя обязательство по проведению </w:t>
      </w:r>
      <w:r w:rsidR="00960753">
        <w:rPr>
          <w:rFonts w:ascii="Times New Roman" w:hAnsi="Times New Roman"/>
        </w:rPr>
        <w:t xml:space="preserve">предварительных, периодических </w:t>
      </w:r>
      <w:r w:rsidRPr="00960753">
        <w:rPr>
          <w:rFonts w:ascii="Times New Roman" w:hAnsi="Times New Roman"/>
        </w:rPr>
        <w:t>медицинских осмотров работников, занятых на работах с вредными и опасными условиями труда</w:t>
      </w:r>
      <w:r w:rsidR="00960753">
        <w:rPr>
          <w:rFonts w:ascii="Times New Roman" w:hAnsi="Times New Roman"/>
        </w:rPr>
        <w:t>.</w:t>
      </w:r>
      <w:r w:rsidR="00D56384">
        <w:rPr>
          <w:rFonts w:ascii="Times New Roman" w:hAnsi="Times New Roman"/>
        </w:rPr>
        <w:t xml:space="preserve"> Ориентировочное количество</w:t>
      </w:r>
      <w:r w:rsidR="0067192D">
        <w:rPr>
          <w:rFonts w:ascii="Times New Roman" w:hAnsi="Times New Roman"/>
        </w:rPr>
        <w:t xml:space="preserve"> работников</w:t>
      </w:r>
      <w:r w:rsidR="00CB7D3F">
        <w:rPr>
          <w:rFonts w:ascii="Times New Roman" w:hAnsi="Times New Roman"/>
        </w:rPr>
        <w:t>, направляемых на медицинский осмотр  - 600 человек в год.</w:t>
      </w:r>
      <w:r w:rsidR="001329EF">
        <w:rPr>
          <w:rFonts w:ascii="Times New Roman" w:hAnsi="Times New Roman"/>
          <w:b/>
          <w:i/>
          <w:color w:val="FF0000"/>
        </w:rPr>
        <w:t xml:space="preserve"> </w:t>
      </w:r>
    </w:p>
    <w:p w:rsidR="0096383D" w:rsidRDefault="0096383D" w:rsidP="0096383D">
      <w:pPr>
        <w:pStyle w:val="a3"/>
        <w:spacing w:after="0" w:line="0" w:lineRule="atLeast"/>
        <w:ind w:left="0" w:firstLine="567"/>
        <w:jc w:val="both"/>
        <w:rPr>
          <w:rFonts w:ascii="Times New Roman" w:hAnsi="Times New Roman"/>
        </w:rPr>
      </w:pPr>
      <w:r w:rsidRPr="0096383D">
        <w:rPr>
          <w:rFonts w:ascii="Times New Roman" w:hAnsi="Times New Roman"/>
        </w:rPr>
        <w:t xml:space="preserve">1.2. </w:t>
      </w:r>
      <w:r w:rsidR="00287133" w:rsidRPr="008B5D6E">
        <w:rPr>
          <w:rFonts w:ascii="Times New Roman" w:hAnsi="Times New Roman"/>
        </w:rPr>
        <w:t>Проведение медицинских осмотров регламентируется ст. 213  Трудового кодекса РФ, Приказом Министерства здравоохранения и социального развития  от 12.04.2011</w:t>
      </w:r>
      <w:r w:rsidR="00FC32F8" w:rsidRPr="008B5D6E">
        <w:rPr>
          <w:rFonts w:ascii="Times New Roman" w:hAnsi="Times New Roman"/>
        </w:rPr>
        <w:t>г.</w:t>
      </w:r>
      <w:r w:rsidR="00287133" w:rsidRPr="008B5D6E">
        <w:rPr>
          <w:rFonts w:ascii="Times New Roman" w:hAnsi="Times New Roman"/>
        </w:rPr>
        <w:t xml:space="preserve">  №</w:t>
      </w:r>
      <w:r w:rsidR="00FC32F8" w:rsidRPr="008B5D6E">
        <w:rPr>
          <w:rFonts w:ascii="Times New Roman" w:hAnsi="Times New Roman"/>
        </w:rPr>
        <w:t xml:space="preserve"> </w:t>
      </w:r>
      <w:r w:rsidR="00287133" w:rsidRPr="008B5D6E">
        <w:rPr>
          <w:rFonts w:ascii="Times New Roman" w:hAnsi="Times New Roman"/>
        </w:rPr>
        <w:t>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этих осмотров (обследований)» (далее – «Приказ Минздравсоцразвития России от 12.04.2011</w:t>
      </w:r>
      <w:r w:rsidR="00FC32F8" w:rsidRPr="008B5D6E">
        <w:rPr>
          <w:rFonts w:ascii="Times New Roman" w:hAnsi="Times New Roman"/>
        </w:rPr>
        <w:t>г.</w:t>
      </w:r>
      <w:r w:rsidR="00287133" w:rsidRPr="008B5D6E">
        <w:rPr>
          <w:rFonts w:ascii="Times New Roman" w:hAnsi="Times New Roman"/>
        </w:rPr>
        <w:t xml:space="preserve"> № 302н»).</w:t>
      </w:r>
    </w:p>
    <w:p w:rsidR="0096383D" w:rsidRDefault="0096383D" w:rsidP="0096383D">
      <w:pPr>
        <w:pStyle w:val="a3"/>
        <w:spacing w:after="0" w:line="0" w:lineRule="atLeast"/>
        <w:ind w:left="0" w:firstLine="567"/>
        <w:jc w:val="both"/>
        <w:rPr>
          <w:rFonts w:ascii="Times New Roman" w:hAnsi="Times New Roman"/>
        </w:rPr>
      </w:pPr>
      <w:r w:rsidRPr="0096383D">
        <w:rPr>
          <w:rFonts w:ascii="Times New Roman" w:hAnsi="Times New Roman"/>
        </w:rPr>
        <w:t xml:space="preserve">1.3. </w:t>
      </w:r>
      <w:r w:rsidR="003D5112">
        <w:rPr>
          <w:rFonts w:ascii="Times New Roman" w:hAnsi="Times New Roman"/>
        </w:rPr>
        <w:t>Период</w:t>
      </w:r>
      <w:r w:rsidRPr="00770AA5">
        <w:rPr>
          <w:rFonts w:ascii="Times New Roman" w:hAnsi="Times New Roman"/>
        </w:rPr>
        <w:t xml:space="preserve"> оказания услуг с </w:t>
      </w:r>
      <w:r w:rsidR="00E8590A">
        <w:rPr>
          <w:rFonts w:ascii="Times New Roman" w:hAnsi="Times New Roman"/>
        </w:rPr>
        <w:t>01 января 2017 года по 31 декабря 2019 года.</w:t>
      </w:r>
    </w:p>
    <w:p w:rsidR="00767606" w:rsidRPr="00767606" w:rsidRDefault="00767606" w:rsidP="00767606">
      <w:pPr>
        <w:tabs>
          <w:tab w:val="left" w:pos="993"/>
          <w:tab w:val="left" w:pos="9923"/>
        </w:tabs>
        <w:spacing w:line="240" w:lineRule="auto"/>
        <w:ind w:right="-1" w:firstLine="567"/>
        <w:jc w:val="both"/>
        <w:rPr>
          <w:rFonts w:ascii="Times New Roman" w:hAnsi="Times New Roman"/>
        </w:rPr>
      </w:pPr>
      <w:r w:rsidRPr="00767606">
        <w:rPr>
          <w:rFonts w:ascii="Times New Roman" w:hAnsi="Times New Roman"/>
          <w:bCs/>
        </w:rPr>
        <w:t xml:space="preserve">1.4. </w:t>
      </w:r>
      <w:r w:rsidRPr="00767606">
        <w:rPr>
          <w:rFonts w:ascii="Times New Roman" w:hAnsi="Times New Roman"/>
        </w:rPr>
        <w:t>Исполнитель гарантирует Заказчику наличие всех необходимых лицензий и другой разрешительной документации необходимых для оказания услуг по настоящему Договору, предусмотренных действующим законодательством Российской Федерации. Копии таких документов Исполнитель передает Заказчику по первому требованию Заказчика.</w:t>
      </w:r>
    </w:p>
    <w:p w:rsidR="00FD5F63" w:rsidRPr="00770AA5" w:rsidRDefault="00FD5F63" w:rsidP="00FD5F63">
      <w:pPr>
        <w:pStyle w:val="80"/>
        <w:shd w:val="clear" w:color="auto" w:fill="auto"/>
        <w:spacing w:before="0" w:after="0" w:line="240" w:lineRule="auto"/>
        <w:rPr>
          <w:sz w:val="22"/>
          <w:szCs w:val="22"/>
        </w:rPr>
      </w:pPr>
      <w:r w:rsidRPr="00770AA5">
        <w:rPr>
          <w:sz w:val="22"/>
          <w:szCs w:val="22"/>
        </w:rPr>
        <w:t>2. Стоимость услуг и порядок расчетов</w:t>
      </w:r>
    </w:p>
    <w:p w:rsidR="00FD5F63" w:rsidRPr="00FD5F63" w:rsidRDefault="00FD5F63" w:rsidP="00F75BB8">
      <w:pPr>
        <w:pStyle w:val="71"/>
        <w:numPr>
          <w:ilvl w:val="0"/>
          <w:numId w:val="9"/>
        </w:numPr>
        <w:shd w:val="clear" w:color="auto" w:fill="auto"/>
        <w:tabs>
          <w:tab w:val="left" w:pos="1028"/>
        </w:tabs>
        <w:spacing w:line="240" w:lineRule="auto"/>
        <w:ind w:firstLine="567"/>
        <w:rPr>
          <w:spacing w:val="0"/>
          <w:sz w:val="22"/>
          <w:szCs w:val="22"/>
        </w:rPr>
      </w:pPr>
      <w:r w:rsidRPr="00FD5F63">
        <w:rPr>
          <w:spacing w:val="0"/>
          <w:sz w:val="22"/>
          <w:szCs w:val="22"/>
        </w:rPr>
        <w:t xml:space="preserve">Медицинские осмотры, проведенные Исполнителем, оплачиваются согласно действующим тарифам, указанным в Приложении № </w:t>
      </w:r>
      <w:r w:rsidR="00445F1B">
        <w:rPr>
          <w:spacing w:val="0"/>
          <w:sz w:val="22"/>
          <w:szCs w:val="22"/>
        </w:rPr>
        <w:t>2</w:t>
      </w:r>
      <w:r w:rsidRPr="00FD5F63">
        <w:rPr>
          <w:spacing w:val="0"/>
          <w:sz w:val="22"/>
          <w:szCs w:val="22"/>
        </w:rPr>
        <w:t xml:space="preserve"> к настоящему договору, которое является неотъемлемой его частью.</w:t>
      </w:r>
    </w:p>
    <w:p w:rsidR="00FD5F63" w:rsidRPr="00FD5F63" w:rsidRDefault="00FD5F63" w:rsidP="00CB5182">
      <w:pPr>
        <w:pStyle w:val="71"/>
        <w:shd w:val="clear" w:color="auto" w:fill="auto"/>
        <w:tabs>
          <w:tab w:val="left" w:leader="underscore" w:pos="9511"/>
        </w:tabs>
        <w:spacing w:line="240" w:lineRule="auto"/>
        <w:ind w:firstLine="567"/>
        <w:rPr>
          <w:spacing w:val="0"/>
          <w:sz w:val="22"/>
          <w:szCs w:val="22"/>
        </w:rPr>
      </w:pPr>
      <w:r w:rsidRPr="00FD5F63">
        <w:rPr>
          <w:spacing w:val="0"/>
          <w:sz w:val="22"/>
          <w:szCs w:val="22"/>
        </w:rPr>
        <w:t>Ориентировочная стоимость услуг по настоящем</w:t>
      </w:r>
      <w:r w:rsidR="0044247C">
        <w:rPr>
          <w:spacing w:val="0"/>
          <w:sz w:val="22"/>
          <w:szCs w:val="22"/>
        </w:rPr>
        <w:t xml:space="preserve">у договору составляет </w:t>
      </w:r>
      <w:r w:rsidR="00E8590A">
        <w:rPr>
          <w:spacing w:val="0"/>
          <w:sz w:val="22"/>
          <w:szCs w:val="22"/>
        </w:rPr>
        <w:t xml:space="preserve"> </w:t>
      </w:r>
      <w:r w:rsidR="00445F1B">
        <w:rPr>
          <w:spacing w:val="0"/>
          <w:sz w:val="22"/>
          <w:szCs w:val="22"/>
        </w:rPr>
        <w:t>__________________________</w:t>
      </w:r>
      <w:r w:rsidR="0044247C">
        <w:rPr>
          <w:spacing w:val="0"/>
          <w:sz w:val="22"/>
          <w:szCs w:val="22"/>
        </w:rPr>
        <w:t xml:space="preserve"> руб.</w:t>
      </w:r>
      <w:r w:rsidRPr="00FD5F63">
        <w:rPr>
          <w:spacing w:val="0"/>
          <w:sz w:val="22"/>
          <w:szCs w:val="22"/>
        </w:rPr>
        <w:t>, в</w:t>
      </w:r>
      <w:r w:rsidR="00CB5182">
        <w:rPr>
          <w:spacing w:val="0"/>
          <w:sz w:val="22"/>
          <w:szCs w:val="22"/>
        </w:rPr>
        <w:t xml:space="preserve"> </w:t>
      </w:r>
      <w:r w:rsidRPr="00FD5F63">
        <w:rPr>
          <w:spacing w:val="0"/>
          <w:sz w:val="22"/>
          <w:szCs w:val="22"/>
        </w:rPr>
        <w:t xml:space="preserve">том числе НДС 18% - </w:t>
      </w:r>
      <w:r w:rsidR="00445F1B">
        <w:rPr>
          <w:spacing w:val="0"/>
          <w:sz w:val="22"/>
          <w:szCs w:val="22"/>
        </w:rPr>
        <w:t>_______________________</w:t>
      </w:r>
      <w:r w:rsidR="0044247C">
        <w:rPr>
          <w:spacing w:val="0"/>
          <w:sz w:val="22"/>
          <w:szCs w:val="22"/>
        </w:rPr>
        <w:t xml:space="preserve"> руб.</w:t>
      </w:r>
      <w:r w:rsidR="00445F1B">
        <w:rPr>
          <w:spacing w:val="0"/>
          <w:sz w:val="22"/>
          <w:szCs w:val="22"/>
        </w:rPr>
        <w:t xml:space="preserve"> за период с 01.01.201</w:t>
      </w:r>
      <w:r w:rsidR="003D5112">
        <w:rPr>
          <w:spacing w:val="0"/>
          <w:sz w:val="22"/>
          <w:szCs w:val="22"/>
        </w:rPr>
        <w:t>г.</w:t>
      </w:r>
      <w:r w:rsidR="00445F1B">
        <w:rPr>
          <w:spacing w:val="0"/>
          <w:sz w:val="22"/>
          <w:szCs w:val="22"/>
        </w:rPr>
        <w:t xml:space="preserve"> по 31.12.2019</w:t>
      </w:r>
      <w:r w:rsidR="003D5112">
        <w:rPr>
          <w:spacing w:val="0"/>
          <w:sz w:val="22"/>
          <w:szCs w:val="22"/>
        </w:rPr>
        <w:t>г.,</w:t>
      </w:r>
      <w:r w:rsidR="00445F1B">
        <w:rPr>
          <w:spacing w:val="0"/>
          <w:sz w:val="22"/>
          <w:szCs w:val="22"/>
        </w:rPr>
        <w:t xml:space="preserve"> согласно Приложения 2 к настоящему договору.</w:t>
      </w:r>
    </w:p>
    <w:p w:rsidR="00FD5F63" w:rsidRPr="00FD5F63" w:rsidRDefault="00FD5F63" w:rsidP="00CB5182">
      <w:pPr>
        <w:pStyle w:val="71"/>
        <w:shd w:val="clear" w:color="auto" w:fill="auto"/>
        <w:spacing w:line="240" w:lineRule="auto"/>
        <w:ind w:firstLine="567"/>
        <w:rPr>
          <w:spacing w:val="0"/>
          <w:sz w:val="22"/>
          <w:szCs w:val="22"/>
        </w:rPr>
      </w:pPr>
      <w:r w:rsidRPr="00FD5F63">
        <w:rPr>
          <w:spacing w:val="0"/>
          <w:sz w:val="22"/>
          <w:szCs w:val="22"/>
        </w:rPr>
        <w:t>Указанная стоимость включает в себя все расходы Исполнителя, необходимые для надлежащего выполнения обязательств по настоящему договору, а также все налоги, уплата которых входит в обязанности Исполнителя.</w:t>
      </w:r>
    </w:p>
    <w:p w:rsidR="00FD5F63" w:rsidRPr="00FD5F63" w:rsidRDefault="00FD5F63" w:rsidP="00CB5182">
      <w:pPr>
        <w:pStyle w:val="71"/>
        <w:shd w:val="clear" w:color="auto" w:fill="auto"/>
        <w:spacing w:line="240" w:lineRule="auto"/>
        <w:ind w:firstLine="567"/>
        <w:rPr>
          <w:spacing w:val="0"/>
          <w:sz w:val="22"/>
          <w:szCs w:val="22"/>
        </w:rPr>
      </w:pPr>
      <w:r w:rsidRPr="00FD5F63">
        <w:rPr>
          <w:spacing w:val="0"/>
          <w:sz w:val="22"/>
          <w:szCs w:val="22"/>
        </w:rPr>
        <w:t>В случае освобождения Исполнителя от уплаты НДС на основании статей 145, 149, 346.11 НК РФ и соответствующего уведомления налогового органа (которое предоставляется Заказчику в обязательном порядке) пункты договора, содержащие упоминания о сумме НДС и счетах-фактурах применяются к взаимоотношениям, возникшим между Сторонами вследствие исполнения настоящего договора с учетом п.</w:t>
      </w:r>
      <w:r>
        <w:rPr>
          <w:spacing w:val="0"/>
          <w:sz w:val="22"/>
          <w:szCs w:val="22"/>
        </w:rPr>
        <w:t xml:space="preserve"> 3</w:t>
      </w:r>
      <w:r w:rsidRPr="00FD5F63">
        <w:rPr>
          <w:spacing w:val="0"/>
          <w:sz w:val="22"/>
          <w:szCs w:val="22"/>
        </w:rPr>
        <w:t xml:space="preserve"> статьи 169 НК РФ.</w:t>
      </w:r>
    </w:p>
    <w:p w:rsidR="00FD5F63" w:rsidRPr="00FD5F63" w:rsidRDefault="00FD5F63" w:rsidP="00F75BB8">
      <w:pPr>
        <w:pStyle w:val="71"/>
        <w:numPr>
          <w:ilvl w:val="0"/>
          <w:numId w:val="9"/>
        </w:numPr>
        <w:shd w:val="clear" w:color="auto" w:fill="auto"/>
        <w:tabs>
          <w:tab w:val="left" w:pos="1057"/>
        </w:tabs>
        <w:spacing w:line="240" w:lineRule="auto"/>
        <w:ind w:firstLine="567"/>
        <w:rPr>
          <w:spacing w:val="0"/>
          <w:sz w:val="22"/>
          <w:szCs w:val="22"/>
        </w:rPr>
      </w:pPr>
      <w:r w:rsidRPr="00FD5F63">
        <w:rPr>
          <w:spacing w:val="0"/>
          <w:sz w:val="22"/>
          <w:szCs w:val="22"/>
        </w:rPr>
        <w:t>Любое одностороннее изменение стоимости оказываемых услуг и условий настоящего договора недопустимо и возможно только по соглашению Сторон путем оформления дополнительного письменного соглашения к настоящему Договору.</w:t>
      </w:r>
    </w:p>
    <w:p w:rsidR="00FD5F63" w:rsidRDefault="00FD5F63" w:rsidP="00F75BB8">
      <w:pPr>
        <w:pStyle w:val="71"/>
        <w:numPr>
          <w:ilvl w:val="0"/>
          <w:numId w:val="9"/>
        </w:numPr>
        <w:shd w:val="clear" w:color="auto" w:fill="auto"/>
        <w:tabs>
          <w:tab w:val="left" w:pos="1057"/>
        </w:tabs>
        <w:spacing w:line="240" w:lineRule="auto"/>
        <w:ind w:left="20" w:firstLine="567"/>
        <w:rPr>
          <w:spacing w:val="0"/>
          <w:sz w:val="22"/>
          <w:szCs w:val="22"/>
        </w:rPr>
      </w:pPr>
      <w:r w:rsidRPr="00B74E74">
        <w:rPr>
          <w:spacing w:val="0"/>
          <w:sz w:val="22"/>
          <w:szCs w:val="22"/>
        </w:rPr>
        <w:t xml:space="preserve">Оплата за оказанные услуги по настоящему договору производится Заказчиком путем перечисления денежных средств </w:t>
      </w:r>
      <w:r w:rsidR="003D5112">
        <w:rPr>
          <w:spacing w:val="0"/>
          <w:sz w:val="22"/>
          <w:szCs w:val="22"/>
        </w:rPr>
        <w:t>на расчетный счет Исполнителя</w:t>
      </w:r>
      <w:r w:rsidRPr="008B5D6E">
        <w:rPr>
          <w:spacing w:val="0"/>
          <w:sz w:val="22"/>
          <w:szCs w:val="22"/>
        </w:rPr>
        <w:t xml:space="preserve">, </w:t>
      </w:r>
      <w:r w:rsidR="00B74E74" w:rsidRPr="008B5D6E">
        <w:rPr>
          <w:spacing w:val="0"/>
          <w:sz w:val="22"/>
          <w:szCs w:val="22"/>
        </w:rPr>
        <w:t xml:space="preserve">в течение 60 (шестидесяти) календарных дней, но не ранее чем через 45 (сорок пять) календарных дней </w:t>
      </w:r>
      <w:r w:rsidRPr="008B5D6E">
        <w:rPr>
          <w:spacing w:val="0"/>
          <w:sz w:val="22"/>
          <w:szCs w:val="22"/>
        </w:rPr>
        <w:t>с момента оказания</w:t>
      </w:r>
      <w:r w:rsidRPr="00B74E74">
        <w:rPr>
          <w:spacing w:val="0"/>
          <w:sz w:val="22"/>
          <w:szCs w:val="22"/>
        </w:rPr>
        <w:t xml:space="preserve"> услуг при наличии оригиналов Акта сдачи-приемки оказанных услуг (составленного по форме</w:t>
      </w:r>
      <w:r w:rsidR="00826E5D" w:rsidRPr="00B74E74">
        <w:rPr>
          <w:spacing w:val="0"/>
          <w:sz w:val="22"/>
          <w:szCs w:val="22"/>
        </w:rPr>
        <w:t xml:space="preserve"> </w:t>
      </w:r>
      <w:r w:rsidRPr="00B74E74">
        <w:rPr>
          <w:spacing w:val="0"/>
          <w:sz w:val="22"/>
          <w:szCs w:val="22"/>
        </w:rPr>
        <w:t xml:space="preserve">Приложения № 3 к настоящему договору) и счета-фактуры, подписанных уполномоченными представителями сторон и </w:t>
      </w:r>
      <w:r w:rsidRPr="00B74E74">
        <w:rPr>
          <w:spacing w:val="0"/>
          <w:sz w:val="22"/>
          <w:szCs w:val="22"/>
        </w:rPr>
        <w:lastRenderedPageBreak/>
        <w:t>оформленных в соответствии с</w:t>
      </w:r>
      <w:r w:rsidRPr="00826E5D">
        <w:rPr>
          <w:spacing w:val="0"/>
          <w:sz w:val="22"/>
          <w:szCs w:val="22"/>
        </w:rPr>
        <w:t xml:space="preserve"> действующим законодательством (НК РФ) и настоящим договором.</w:t>
      </w:r>
    </w:p>
    <w:p w:rsidR="001F1A31" w:rsidRPr="00826E5D" w:rsidRDefault="001F1A31" w:rsidP="001F1A31">
      <w:pPr>
        <w:pStyle w:val="71"/>
        <w:shd w:val="clear" w:color="auto" w:fill="auto"/>
        <w:tabs>
          <w:tab w:val="left" w:pos="1057"/>
        </w:tabs>
        <w:spacing w:line="240" w:lineRule="auto"/>
        <w:ind w:firstLine="567"/>
        <w:rPr>
          <w:spacing w:val="0"/>
          <w:sz w:val="22"/>
          <w:szCs w:val="22"/>
        </w:rPr>
      </w:pPr>
      <w:r>
        <w:rPr>
          <w:spacing w:val="0"/>
          <w:sz w:val="22"/>
          <w:szCs w:val="22"/>
        </w:rPr>
        <w:t xml:space="preserve">2.3.1. </w:t>
      </w:r>
      <w:r w:rsidRPr="001F1A31">
        <w:rPr>
          <w:spacing w:val="0"/>
          <w:sz w:val="22"/>
          <w:szCs w:val="22"/>
        </w:rPr>
        <w:t xml:space="preserve">Стороны договорились, что </w:t>
      </w:r>
      <w:r w:rsidR="003D5112">
        <w:rPr>
          <w:spacing w:val="0"/>
          <w:sz w:val="22"/>
          <w:szCs w:val="22"/>
        </w:rPr>
        <w:t xml:space="preserve">к отношениям сторон по настоящему договору </w:t>
      </w:r>
      <w:r w:rsidRPr="001F1A31">
        <w:rPr>
          <w:spacing w:val="0"/>
          <w:sz w:val="22"/>
          <w:szCs w:val="22"/>
        </w:rPr>
        <w:t>ст. 317.1</w:t>
      </w:r>
      <w:r w:rsidR="00DA5AC5">
        <w:rPr>
          <w:spacing w:val="0"/>
          <w:sz w:val="22"/>
          <w:szCs w:val="22"/>
        </w:rPr>
        <w:t>, 451</w:t>
      </w:r>
      <w:r w:rsidRPr="001F1A31">
        <w:rPr>
          <w:spacing w:val="0"/>
          <w:sz w:val="22"/>
          <w:szCs w:val="22"/>
        </w:rPr>
        <w:t xml:space="preserve"> Гражданского кодекса РФ не </w:t>
      </w:r>
      <w:r w:rsidR="003D5112">
        <w:rPr>
          <w:spacing w:val="0"/>
          <w:sz w:val="22"/>
          <w:szCs w:val="22"/>
        </w:rPr>
        <w:t>применяются</w:t>
      </w:r>
      <w:r>
        <w:rPr>
          <w:spacing w:val="0"/>
          <w:sz w:val="22"/>
          <w:szCs w:val="22"/>
        </w:rPr>
        <w:t>.</w:t>
      </w:r>
    </w:p>
    <w:p w:rsidR="00FD5F63" w:rsidRPr="00FD5F63" w:rsidRDefault="00FD5F63" w:rsidP="00F75BB8">
      <w:pPr>
        <w:pStyle w:val="71"/>
        <w:numPr>
          <w:ilvl w:val="0"/>
          <w:numId w:val="9"/>
        </w:numPr>
        <w:shd w:val="clear" w:color="auto" w:fill="auto"/>
        <w:tabs>
          <w:tab w:val="left" w:pos="988"/>
        </w:tabs>
        <w:spacing w:line="240" w:lineRule="auto"/>
        <w:ind w:firstLine="567"/>
        <w:rPr>
          <w:spacing w:val="0"/>
          <w:sz w:val="22"/>
          <w:szCs w:val="22"/>
        </w:rPr>
      </w:pPr>
      <w:r w:rsidRPr="00FD5F63">
        <w:rPr>
          <w:spacing w:val="0"/>
          <w:sz w:val="22"/>
          <w:szCs w:val="22"/>
        </w:rPr>
        <w:t>Денежные обязательства Сторон по настоящему Договору считаются исполненными, с даты отметки банка на платежном документе Стороны, осуществляющей платеж.</w:t>
      </w:r>
    </w:p>
    <w:p w:rsidR="00FD5F63" w:rsidRDefault="00FD5F63" w:rsidP="00F75BB8">
      <w:pPr>
        <w:pStyle w:val="71"/>
        <w:numPr>
          <w:ilvl w:val="0"/>
          <w:numId w:val="9"/>
        </w:numPr>
        <w:shd w:val="clear" w:color="auto" w:fill="auto"/>
        <w:tabs>
          <w:tab w:val="left" w:pos="996"/>
        </w:tabs>
        <w:spacing w:line="240" w:lineRule="auto"/>
        <w:ind w:firstLine="567"/>
        <w:rPr>
          <w:spacing w:val="0"/>
          <w:sz w:val="22"/>
          <w:szCs w:val="22"/>
        </w:rPr>
      </w:pPr>
      <w:r w:rsidRPr="00FD5F63">
        <w:rPr>
          <w:spacing w:val="0"/>
          <w:sz w:val="22"/>
          <w:szCs w:val="22"/>
        </w:rPr>
        <w:t>Счета-фактуры должны подписываться руководителем и главным бухгалтером Исполнителя либо иными лицами, уполномоченными на то приказом (иным распорядительным документом) Исполнителя или доверенностью от имени Исполнителя.</w:t>
      </w:r>
    </w:p>
    <w:p w:rsidR="00123D0C" w:rsidRPr="00FD5F63" w:rsidRDefault="00123D0C" w:rsidP="00123D0C">
      <w:pPr>
        <w:pStyle w:val="71"/>
        <w:shd w:val="clear" w:color="auto" w:fill="auto"/>
        <w:spacing w:line="240" w:lineRule="auto"/>
        <w:ind w:firstLine="567"/>
        <w:rPr>
          <w:spacing w:val="0"/>
          <w:sz w:val="22"/>
          <w:szCs w:val="22"/>
        </w:rPr>
      </w:pPr>
      <w:r w:rsidRPr="00123D0C">
        <w:rPr>
          <w:spacing w:val="0"/>
          <w:sz w:val="22"/>
          <w:szCs w:val="22"/>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Счета-фактуры, подписанные лицами, уполномоченными на то приказом (иным распорядительным документом) по организации или доверенностью от организации после расшифровки подписи должны содержать реквизиты уполномочивающего документа (наименование, дата, номер)</w:t>
      </w:r>
      <w:r>
        <w:rPr>
          <w:spacing w:val="0"/>
          <w:sz w:val="22"/>
          <w:szCs w:val="22"/>
        </w:rPr>
        <w:t>.</w:t>
      </w:r>
    </w:p>
    <w:p w:rsidR="00FD5F63" w:rsidRDefault="00FD5F63" w:rsidP="00F75BB8">
      <w:pPr>
        <w:pStyle w:val="71"/>
        <w:numPr>
          <w:ilvl w:val="0"/>
          <w:numId w:val="9"/>
        </w:numPr>
        <w:shd w:val="clear" w:color="auto" w:fill="auto"/>
        <w:tabs>
          <w:tab w:val="left" w:pos="1150"/>
        </w:tabs>
        <w:spacing w:line="240" w:lineRule="auto"/>
        <w:ind w:firstLine="567"/>
        <w:rPr>
          <w:spacing w:val="0"/>
          <w:sz w:val="22"/>
          <w:szCs w:val="22"/>
        </w:rPr>
      </w:pPr>
      <w:r w:rsidRPr="00FD5F63">
        <w:rPr>
          <w:spacing w:val="0"/>
          <w:sz w:val="22"/>
          <w:szCs w:val="22"/>
        </w:rPr>
        <w:t>Первичные документы оформляются и предоставляются Сторонами по формам, согласованным Сторонами в приложениях к настоящему Договору.</w:t>
      </w:r>
    </w:p>
    <w:p w:rsidR="00DD50AD" w:rsidRPr="00B9756F" w:rsidRDefault="00B9756F" w:rsidP="00B9756F">
      <w:pPr>
        <w:tabs>
          <w:tab w:val="left" w:pos="709"/>
        </w:tabs>
        <w:spacing w:after="0" w:line="240" w:lineRule="auto"/>
        <w:jc w:val="both"/>
        <w:rPr>
          <w:rFonts w:ascii="Times New Roman" w:hAnsi="Times New Roman"/>
        </w:rPr>
      </w:pPr>
      <w:r>
        <w:rPr>
          <w:rFonts w:ascii="Times New Roman" w:hAnsi="Times New Roman"/>
        </w:rPr>
        <w:tab/>
      </w:r>
      <w:r w:rsidR="00DD50AD" w:rsidRPr="00B9756F">
        <w:rPr>
          <w:rFonts w:ascii="Times New Roman" w:hAnsi="Times New Roman"/>
        </w:rPr>
        <w:t>Первичные учетные документы, составляемые во исполнение обязательств по Договору, должны соответствовать требованиям ст.9 ФЗ от 06.12.2011г. № 402-ФЗ "О бухгалтерском учете" и содержать информацию о реквизитах настоящего Договора.</w:t>
      </w:r>
    </w:p>
    <w:p w:rsidR="00FD5F63" w:rsidRPr="00FD5F63" w:rsidRDefault="00FD5F63" w:rsidP="00F75BB8">
      <w:pPr>
        <w:pStyle w:val="71"/>
        <w:numPr>
          <w:ilvl w:val="0"/>
          <w:numId w:val="9"/>
        </w:numPr>
        <w:shd w:val="clear" w:color="auto" w:fill="auto"/>
        <w:tabs>
          <w:tab w:val="left" w:pos="1014"/>
        </w:tabs>
        <w:spacing w:line="240" w:lineRule="auto"/>
        <w:ind w:firstLine="567"/>
        <w:rPr>
          <w:spacing w:val="0"/>
          <w:sz w:val="22"/>
          <w:szCs w:val="22"/>
        </w:rPr>
      </w:pPr>
      <w:r w:rsidRPr="00FD5F63">
        <w:rPr>
          <w:spacing w:val="0"/>
          <w:sz w:val="22"/>
          <w:szCs w:val="22"/>
        </w:rPr>
        <w:t>Исполнитель обязан предоставить, в течение 3 (трех) рабочих дней с момента подписания настоящего Договора, Заказчику надлежащим образом оформленные документы (доверенность, приказ), подтверждающие право подписи лиц, ответственных за подписание договора (протокола разногласий, протокола урегулирования разногласий, приложений, дополнительных соглашений к настоящему договору - при их наличии), счетов-фактур, актов сдачи-приемки оказанных услуг в адрес Заказчика.</w:t>
      </w:r>
    </w:p>
    <w:p w:rsidR="00FD5F63" w:rsidRPr="00FD5F63" w:rsidRDefault="00FD5F63" w:rsidP="00CB5182">
      <w:pPr>
        <w:pStyle w:val="71"/>
        <w:shd w:val="clear" w:color="auto" w:fill="auto"/>
        <w:spacing w:line="240" w:lineRule="auto"/>
        <w:ind w:firstLine="567"/>
        <w:rPr>
          <w:spacing w:val="0"/>
          <w:sz w:val="22"/>
          <w:szCs w:val="22"/>
        </w:rPr>
      </w:pPr>
      <w:r w:rsidRPr="00FD5F63">
        <w:rPr>
          <w:spacing w:val="0"/>
          <w:sz w:val="22"/>
          <w:szCs w:val="22"/>
        </w:rPr>
        <w:t>Заказчик вправе не принимать от Исполнителя счета-фактуры, акты сдачи-приемки оказанных услуг, оформленные с нарушением действующего законодательства и требований настоящего договора.</w:t>
      </w:r>
    </w:p>
    <w:p w:rsidR="00FD5F63" w:rsidRPr="00FD5F63" w:rsidRDefault="00FD5F63" w:rsidP="00F75BB8">
      <w:pPr>
        <w:pStyle w:val="71"/>
        <w:numPr>
          <w:ilvl w:val="0"/>
          <w:numId w:val="9"/>
        </w:numPr>
        <w:shd w:val="clear" w:color="auto" w:fill="auto"/>
        <w:tabs>
          <w:tab w:val="left" w:pos="1028"/>
        </w:tabs>
        <w:spacing w:line="240" w:lineRule="auto"/>
        <w:ind w:firstLine="567"/>
        <w:rPr>
          <w:spacing w:val="0"/>
          <w:sz w:val="22"/>
          <w:szCs w:val="22"/>
        </w:rPr>
      </w:pPr>
      <w:r w:rsidRPr="00FD5F63">
        <w:rPr>
          <w:spacing w:val="0"/>
          <w:sz w:val="22"/>
          <w:szCs w:val="22"/>
        </w:rPr>
        <w:t>Проведение зачетов однородных встречных требований возможно только по соглашению Сторон.</w:t>
      </w:r>
    </w:p>
    <w:p w:rsidR="00FD5F63" w:rsidRPr="00FD5F63" w:rsidRDefault="00FD5F63" w:rsidP="00F75BB8">
      <w:pPr>
        <w:pStyle w:val="71"/>
        <w:numPr>
          <w:ilvl w:val="0"/>
          <w:numId w:val="9"/>
        </w:numPr>
        <w:shd w:val="clear" w:color="auto" w:fill="auto"/>
        <w:tabs>
          <w:tab w:val="left" w:pos="1165"/>
        </w:tabs>
        <w:spacing w:line="240" w:lineRule="auto"/>
        <w:ind w:firstLine="567"/>
        <w:rPr>
          <w:spacing w:val="0"/>
          <w:sz w:val="22"/>
          <w:szCs w:val="22"/>
        </w:rPr>
      </w:pPr>
      <w:r w:rsidRPr="00FD5F63">
        <w:rPr>
          <w:spacing w:val="0"/>
          <w:sz w:val="22"/>
          <w:szCs w:val="22"/>
        </w:rPr>
        <w:t>В случае несвоевременного предоставления Исполнителем оригиналов счетов-фактур и актов сдачи-приемки оказанных услуг в срок, установленный пункт</w:t>
      </w:r>
      <w:r w:rsidR="003D5112">
        <w:rPr>
          <w:spacing w:val="0"/>
          <w:sz w:val="22"/>
          <w:szCs w:val="22"/>
        </w:rPr>
        <w:t>ом 4.2</w:t>
      </w:r>
      <w:r w:rsidRPr="00FD5F63">
        <w:rPr>
          <w:spacing w:val="0"/>
          <w:sz w:val="22"/>
          <w:szCs w:val="22"/>
        </w:rPr>
        <w:t xml:space="preserve"> настоящего договора. Исполнитель по требованию Заказчика уплачивает пени в размере 0,1% от суммы, указанной в счете-фактуре или акте сдачи-приемки оказанных услуг, за каждый день просрочки.</w:t>
      </w:r>
    </w:p>
    <w:p w:rsidR="00FD5F63" w:rsidRPr="00FD5F63" w:rsidRDefault="00FD5F63" w:rsidP="00F75BB8">
      <w:pPr>
        <w:pStyle w:val="71"/>
        <w:numPr>
          <w:ilvl w:val="0"/>
          <w:numId w:val="9"/>
        </w:numPr>
        <w:shd w:val="clear" w:color="auto" w:fill="auto"/>
        <w:tabs>
          <w:tab w:val="left" w:pos="1168"/>
        </w:tabs>
        <w:spacing w:line="240" w:lineRule="auto"/>
        <w:ind w:firstLine="567"/>
        <w:rPr>
          <w:spacing w:val="0"/>
          <w:sz w:val="22"/>
          <w:szCs w:val="22"/>
        </w:rPr>
      </w:pPr>
      <w:r w:rsidRPr="00FD5F63">
        <w:rPr>
          <w:spacing w:val="0"/>
          <w:sz w:val="22"/>
          <w:szCs w:val="22"/>
        </w:rPr>
        <w:t>В случае несвоевременного предоставления Исполнителем оригиналов счетов-фактур и актов сдачи-приемки оказанных услуг в сроки, установленные действующим законодательством РФ и настоящим Договором, Заказчик вправе</w:t>
      </w:r>
      <w:r w:rsidR="003D5112">
        <w:rPr>
          <w:spacing w:val="0"/>
          <w:sz w:val="22"/>
          <w:szCs w:val="22"/>
        </w:rPr>
        <w:t>, помимо уплаты пени,</w:t>
      </w:r>
      <w:r w:rsidRPr="00FD5F63">
        <w:rPr>
          <w:spacing w:val="0"/>
          <w:sz w:val="22"/>
          <w:szCs w:val="22"/>
        </w:rPr>
        <w:t xml:space="preserve"> приостановить исполнение своего обязательства по оплате оказанных услуг на соответствующее количество дней задержки в предоставлении первичных документов.</w:t>
      </w:r>
    </w:p>
    <w:p w:rsidR="00FD5F63" w:rsidRPr="00FD5F63" w:rsidRDefault="00FD5F63" w:rsidP="00F75BB8">
      <w:pPr>
        <w:pStyle w:val="71"/>
        <w:numPr>
          <w:ilvl w:val="0"/>
          <w:numId w:val="9"/>
        </w:numPr>
        <w:shd w:val="clear" w:color="auto" w:fill="auto"/>
        <w:tabs>
          <w:tab w:val="left" w:pos="1114"/>
        </w:tabs>
        <w:spacing w:line="240" w:lineRule="auto"/>
        <w:ind w:firstLine="567"/>
        <w:rPr>
          <w:spacing w:val="0"/>
          <w:sz w:val="22"/>
          <w:szCs w:val="22"/>
        </w:rPr>
      </w:pPr>
      <w:r w:rsidRPr="00FD5F63">
        <w:rPr>
          <w:spacing w:val="0"/>
          <w:sz w:val="22"/>
          <w:szCs w:val="22"/>
        </w:rPr>
        <w:t>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последнего числа месяца, следующего за отчетным периодом.</w:t>
      </w:r>
    </w:p>
    <w:p w:rsidR="00FD5F63" w:rsidRPr="00FD5F63" w:rsidRDefault="00FD5F63" w:rsidP="00CB5182">
      <w:pPr>
        <w:pStyle w:val="71"/>
        <w:shd w:val="clear" w:color="auto" w:fill="auto"/>
        <w:spacing w:line="240" w:lineRule="auto"/>
        <w:ind w:firstLine="567"/>
        <w:rPr>
          <w:spacing w:val="0"/>
          <w:sz w:val="22"/>
          <w:szCs w:val="22"/>
        </w:rPr>
      </w:pPr>
      <w:r w:rsidRPr="00FD5F63">
        <w:rPr>
          <w:spacing w:val="0"/>
          <w:sz w:val="22"/>
          <w:szCs w:val="22"/>
        </w:rPr>
        <w:t>Сверка осуществляется в следующем порядке: Исполнитель не позднее 15 числа месяца, следующего за отчетным периодом, направляет Заказчику Акт сверки. В случае отсутствия возражений Заказчик направляет Исполнителю подписанный Акт сверки.</w:t>
      </w:r>
    </w:p>
    <w:p w:rsidR="00FD5F63" w:rsidRPr="00FD5F63" w:rsidRDefault="00FD5F63" w:rsidP="00CB5182">
      <w:pPr>
        <w:pStyle w:val="71"/>
        <w:shd w:val="clear" w:color="auto" w:fill="auto"/>
        <w:spacing w:line="240" w:lineRule="auto"/>
        <w:ind w:firstLine="567"/>
        <w:rPr>
          <w:spacing w:val="0"/>
          <w:sz w:val="22"/>
          <w:szCs w:val="22"/>
        </w:rPr>
      </w:pPr>
      <w:r w:rsidRPr="00FD5F63">
        <w:rPr>
          <w:spacing w:val="0"/>
          <w:sz w:val="22"/>
          <w:szCs w:val="22"/>
        </w:rPr>
        <w:t>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периодом. Заказчик вправе самостоятельно подготовить и направить в адрес Исполнителя Акт сверки в порядке, предусмотренном настоящим пунктом договора.</w:t>
      </w:r>
    </w:p>
    <w:p w:rsidR="00FD5F63" w:rsidRPr="00FD5F63" w:rsidRDefault="00FD5F63" w:rsidP="00F75BB8">
      <w:pPr>
        <w:pStyle w:val="71"/>
        <w:numPr>
          <w:ilvl w:val="0"/>
          <w:numId w:val="9"/>
        </w:numPr>
        <w:shd w:val="clear" w:color="auto" w:fill="auto"/>
        <w:tabs>
          <w:tab w:val="left" w:pos="1114"/>
        </w:tabs>
        <w:spacing w:line="240" w:lineRule="auto"/>
        <w:ind w:firstLine="567"/>
        <w:rPr>
          <w:spacing w:val="0"/>
          <w:sz w:val="22"/>
          <w:szCs w:val="22"/>
        </w:rPr>
      </w:pPr>
      <w:r w:rsidRPr="00FD5F63">
        <w:rPr>
          <w:spacing w:val="0"/>
          <w:sz w:val="22"/>
          <w:szCs w:val="22"/>
        </w:rPr>
        <w:t>За немотивированный отказ от подписания Акта сверки в установленные сроки Заказчик вправе предъявить Исполнителю штраф в размере до 10% от стоимости услуг, выполненных за период, в отношении которого производится сверка взаимной задолженности.</w:t>
      </w:r>
    </w:p>
    <w:p w:rsidR="00FD5F63" w:rsidRDefault="00FD5F63" w:rsidP="00F75BB8">
      <w:pPr>
        <w:pStyle w:val="71"/>
        <w:numPr>
          <w:ilvl w:val="0"/>
          <w:numId w:val="9"/>
        </w:numPr>
        <w:shd w:val="clear" w:color="auto" w:fill="auto"/>
        <w:tabs>
          <w:tab w:val="left" w:pos="1132"/>
        </w:tabs>
        <w:spacing w:line="240" w:lineRule="auto"/>
        <w:ind w:firstLine="567"/>
        <w:rPr>
          <w:spacing w:val="0"/>
          <w:sz w:val="22"/>
          <w:szCs w:val="22"/>
        </w:rPr>
      </w:pPr>
      <w:r w:rsidRPr="00FD5F63">
        <w:rPr>
          <w:spacing w:val="0"/>
          <w:sz w:val="22"/>
          <w:szCs w:val="22"/>
        </w:rPr>
        <w:t xml:space="preserve">Исполнитель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w:t>
      </w:r>
      <w:r w:rsidRPr="00FD5F63">
        <w:rPr>
          <w:spacing w:val="0"/>
          <w:sz w:val="22"/>
          <w:szCs w:val="22"/>
        </w:rPr>
        <w:lastRenderedPageBreak/>
        <w:t>федеральными, региональными или местными фискальными органами в Российской Федерации в связи с платежами, осуществляемыми по настоящему договору.</w:t>
      </w:r>
    </w:p>
    <w:p w:rsidR="00080474" w:rsidRPr="00080474" w:rsidRDefault="00080474" w:rsidP="00080474">
      <w:pPr>
        <w:pStyle w:val="a3"/>
        <w:numPr>
          <w:ilvl w:val="0"/>
          <w:numId w:val="9"/>
        </w:numPr>
        <w:spacing w:line="240" w:lineRule="auto"/>
        <w:ind w:left="0"/>
        <w:jc w:val="both"/>
        <w:rPr>
          <w:rFonts w:ascii="Times New Roman" w:hAnsi="Times New Roman"/>
        </w:rPr>
      </w:pPr>
      <w:r w:rsidRPr="00080474">
        <w:rPr>
          <w:rFonts w:ascii="Times New Roman" w:hAnsi="Times New Roman"/>
        </w:rPr>
        <w:t>В случае несвоевременного предоставления Исполнителем оригиналов счетов-фактур и актов сдачи-приемки оказанных услуг в сроки, установленные действующим законодательством РФ и настоящим договором, Заказчик вправе приостановить исполнение своего обязательства по оплате выполненных работ на соответствующее количество дней задержки в предоставлении первичных документов.</w:t>
      </w:r>
    </w:p>
    <w:p w:rsidR="00080474" w:rsidRPr="00080474" w:rsidRDefault="00080474" w:rsidP="00080474">
      <w:pPr>
        <w:pStyle w:val="a3"/>
        <w:numPr>
          <w:ilvl w:val="0"/>
          <w:numId w:val="9"/>
        </w:numPr>
        <w:tabs>
          <w:tab w:val="left" w:pos="709"/>
        </w:tabs>
        <w:spacing w:line="240" w:lineRule="auto"/>
        <w:ind w:left="0"/>
        <w:jc w:val="both"/>
        <w:rPr>
          <w:rFonts w:ascii="Times New Roman" w:hAnsi="Times New Roman"/>
        </w:rPr>
      </w:pPr>
      <w:r w:rsidRPr="00080474">
        <w:rPr>
          <w:rFonts w:ascii="Times New Roman" w:hAnsi="Times New Roman"/>
        </w:rPr>
        <w:t>В случае несвоевременного предоставления Исполнителем оригиналов счетов-фактур и актов сдачи-приемки выполненных работ</w:t>
      </w:r>
      <w:r>
        <w:rPr>
          <w:rFonts w:ascii="Times New Roman" w:hAnsi="Times New Roman"/>
        </w:rPr>
        <w:t xml:space="preserve"> </w:t>
      </w:r>
      <w:r w:rsidRPr="00080474">
        <w:rPr>
          <w:rFonts w:ascii="Times New Roman" w:hAnsi="Times New Roman"/>
        </w:rPr>
        <w:t>в срок, установленный настоящим договором, Заказчик вправе предъявить Исполнителю штраф в размере 10% от стоимости выполненных работ, указанных в этих первичных документах.</w:t>
      </w:r>
    </w:p>
    <w:p w:rsidR="00080474" w:rsidRPr="00080474" w:rsidRDefault="00080474" w:rsidP="00080474">
      <w:pPr>
        <w:pStyle w:val="a3"/>
        <w:numPr>
          <w:ilvl w:val="0"/>
          <w:numId w:val="9"/>
        </w:numPr>
        <w:tabs>
          <w:tab w:val="left" w:pos="709"/>
        </w:tabs>
        <w:spacing w:line="240" w:lineRule="auto"/>
        <w:ind w:left="0"/>
        <w:jc w:val="both"/>
        <w:rPr>
          <w:rFonts w:ascii="Times New Roman" w:hAnsi="Times New Roman"/>
        </w:rPr>
      </w:pPr>
      <w:r w:rsidRPr="00080474">
        <w:rPr>
          <w:rFonts w:ascii="Times New Roman" w:hAnsi="Times New Roman"/>
        </w:rPr>
        <w:t>При подписании первичных документов (счетов-фактур, актов сдачи-приемки и др.) не допускается использование факсимильного воспроизведения подписи, либо иного аналога собственноручной подписи.</w:t>
      </w:r>
    </w:p>
    <w:p w:rsidR="00080474" w:rsidRDefault="00080474" w:rsidP="00080474">
      <w:pPr>
        <w:pStyle w:val="a3"/>
        <w:numPr>
          <w:ilvl w:val="0"/>
          <w:numId w:val="9"/>
        </w:numPr>
        <w:spacing w:line="240" w:lineRule="auto"/>
        <w:ind w:left="0"/>
        <w:jc w:val="both"/>
        <w:rPr>
          <w:rFonts w:ascii="Times New Roman" w:hAnsi="Times New Roman"/>
        </w:rPr>
      </w:pPr>
      <w:r w:rsidRPr="00080474">
        <w:rPr>
          <w:rFonts w:ascii="Times New Roman" w:hAnsi="Times New Roman"/>
        </w:rPr>
        <w:t>В случае предоставления  документов, указанных в договоре, неверно оформленных или не соответствующих  требованиям действующего законодательства, документы считаются не предоставленными.</w:t>
      </w:r>
    </w:p>
    <w:p w:rsidR="00080474" w:rsidRPr="00080474" w:rsidRDefault="00080474" w:rsidP="00080474">
      <w:pPr>
        <w:spacing w:line="240" w:lineRule="auto"/>
        <w:jc w:val="both"/>
        <w:rPr>
          <w:rFonts w:ascii="Times New Roman" w:hAnsi="Times New Roman"/>
        </w:rPr>
      </w:pPr>
    </w:p>
    <w:p w:rsidR="00C432A7" w:rsidRPr="000779E8" w:rsidRDefault="003371D4" w:rsidP="00C432A7">
      <w:pPr>
        <w:pStyle w:val="af5"/>
        <w:jc w:val="center"/>
        <w:rPr>
          <w:rFonts w:ascii="Times New Roman" w:hAnsi="Times New Roman" w:cs="Times New Roman"/>
          <w:b/>
        </w:rPr>
      </w:pPr>
      <w:r>
        <w:rPr>
          <w:rFonts w:ascii="Times New Roman" w:hAnsi="Times New Roman" w:cs="Times New Roman"/>
          <w:b/>
        </w:rPr>
        <w:t>3.</w:t>
      </w:r>
      <w:r w:rsidR="00C432A7" w:rsidRPr="000779E8">
        <w:rPr>
          <w:rFonts w:ascii="Times New Roman" w:hAnsi="Times New Roman" w:cs="Times New Roman"/>
          <w:b/>
        </w:rPr>
        <w:t xml:space="preserve"> Использование Исполнителем для осуществления расчетов счетов, </w:t>
      </w:r>
    </w:p>
    <w:p w:rsidR="00C432A7" w:rsidRPr="000779E8" w:rsidRDefault="00C432A7" w:rsidP="00C432A7">
      <w:pPr>
        <w:pStyle w:val="af5"/>
        <w:jc w:val="center"/>
        <w:rPr>
          <w:rFonts w:ascii="Times New Roman" w:hAnsi="Times New Roman" w:cs="Times New Roman"/>
          <w:b/>
        </w:rPr>
      </w:pPr>
      <w:r w:rsidRPr="000779E8">
        <w:rPr>
          <w:rFonts w:ascii="Times New Roman" w:hAnsi="Times New Roman" w:cs="Times New Roman"/>
          <w:b/>
        </w:rPr>
        <w:t>открытых в банке АО «ВБРР»</w:t>
      </w:r>
    </w:p>
    <w:p w:rsidR="003371D4" w:rsidRPr="003371D4" w:rsidRDefault="003371D4" w:rsidP="003371D4">
      <w:pPr>
        <w:tabs>
          <w:tab w:val="num" w:pos="3492"/>
        </w:tabs>
        <w:spacing w:before="40" w:after="40" w:line="240" w:lineRule="auto"/>
        <w:ind w:firstLine="709"/>
        <w:jc w:val="both"/>
        <w:rPr>
          <w:rFonts w:ascii="Times New Roman" w:hAnsi="Times New Roman"/>
        </w:rPr>
      </w:pPr>
      <w:r>
        <w:rPr>
          <w:rFonts w:ascii="Times New Roman" w:hAnsi="Times New Roman"/>
        </w:rPr>
        <w:t>3.</w:t>
      </w:r>
      <w:r w:rsidRPr="003371D4">
        <w:rPr>
          <w:rFonts w:ascii="Times New Roman" w:hAnsi="Times New Roman"/>
        </w:rPr>
        <w:t xml:space="preserve">1. Для осуществления расчетов по настоящему Договору Исполнитель обязуется открыть расчетный счет в Банке АО «Всероссийский Банк Развития Регионов», БИК 044525880, www.vbrr.ru      (либо в любом территориальном подразделении вышеуказанного  Банка),  и в письменном виде сообщить Заказчику его реквизиты. </w:t>
      </w:r>
    </w:p>
    <w:p w:rsidR="003371D4" w:rsidRPr="003371D4" w:rsidRDefault="003371D4" w:rsidP="003371D4">
      <w:pPr>
        <w:tabs>
          <w:tab w:val="num" w:pos="3492"/>
        </w:tabs>
        <w:spacing w:before="40" w:after="40" w:line="240" w:lineRule="auto"/>
        <w:ind w:firstLine="709"/>
        <w:jc w:val="both"/>
        <w:rPr>
          <w:rFonts w:ascii="Times New Roman" w:hAnsi="Times New Roman"/>
        </w:rPr>
      </w:pPr>
      <w:r w:rsidRPr="003371D4">
        <w:rPr>
          <w:rFonts w:ascii="Times New Roman" w:hAnsi="Times New Roman"/>
        </w:rPr>
        <w:t xml:space="preserve">3.2. В случае несвоевременного сообщения платежных реквизитов АО «ВБРР», Заказчик переносит указанный в п. </w:t>
      </w:r>
      <w:r w:rsidR="004B4F9B">
        <w:rPr>
          <w:rFonts w:ascii="Times New Roman" w:hAnsi="Times New Roman"/>
        </w:rPr>
        <w:t>2.3</w:t>
      </w:r>
      <w:r w:rsidRPr="003371D4">
        <w:rPr>
          <w:rFonts w:ascii="Times New Roman" w:hAnsi="Times New Roman"/>
        </w:rPr>
        <w:t>. Договора срок оплаты оказанных услуг на срок, соразмерный задержке предоставления Исполнителем соответствующих реквизитов.</w:t>
      </w:r>
    </w:p>
    <w:p w:rsidR="003371D4" w:rsidRPr="003371D4" w:rsidRDefault="003371D4" w:rsidP="003371D4">
      <w:pPr>
        <w:tabs>
          <w:tab w:val="num" w:pos="3492"/>
        </w:tabs>
        <w:spacing w:before="40" w:after="40" w:line="240" w:lineRule="auto"/>
        <w:ind w:firstLine="709"/>
        <w:jc w:val="both"/>
        <w:rPr>
          <w:rFonts w:ascii="Times New Roman" w:hAnsi="Times New Roman"/>
        </w:rPr>
      </w:pPr>
      <w:r w:rsidRPr="003371D4">
        <w:rPr>
          <w:rFonts w:ascii="Times New Roman" w:hAnsi="Times New Roman"/>
        </w:rPr>
        <w:t>3.3. Стороны договорились, что  все расчеты по Договору между Заказчиком и Исполнителем осуществляются только с использованием счетов, открытых в АО «ВБРР».</w:t>
      </w:r>
    </w:p>
    <w:p w:rsidR="003371D4" w:rsidRPr="003371D4" w:rsidRDefault="003371D4" w:rsidP="003371D4">
      <w:pPr>
        <w:tabs>
          <w:tab w:val="num" w:pos="3492"/>
        </w:tabs>
        <w:spacing w:before="40" w:after="40" w:line="240" w:lineRule="auto"/>
        <w:ind w:firstLine="709"/>
        <w:jc w:val="both"/>
        <w:rPr>
          <w:rFonts w:ascii="Times New Roman" w:hAnsi="Times New Roman"/>
        </w:rPr>
      </w:pPr>
      <w:r w:rsidRPr="003371D4">
        <w:rPr>
          <w:rFonts w:ascii="Times New Roman" w:hAnsi="Times New Roman"/>
        </w:rPr>
        <w:t>3.4.  В случае, если к моменту наступления срока осуществления любого из платежей по Договору у Заказчика отсутствует подтверждение наличия у Исполнителя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услуг и не освобождает Исполнителя от ответственности за нарушение сроков оказания услуг по Договору.</w:t>
      </w:r>
    </w:p>
    <w:p w:rsidR="003371D4" w:rsidRPr="003371D4" w:rsidRDefault="003371D4" w:rsidP="003371D4">
      <w:pPr>
        <w:tabs>
          <w:tab w:val="num" w:pos="3492"/>
        </w:tabs>
        <w:spacing w:before="40" w:after="40" w:line="240" w:lineRule="auto"/>
        <w:ind w:firstLine="709"/>
        <w:jc w:val="both"/>
        <w:rPr>
          <w:rFonts w:ascii="Times New Roman" w:hAnsi="Times New Roman"/>
        </w:rPr>
      </w:pPr>
      <w:r w:rsidRPr="003371D4">
        <w:rPr>
          <w:rFonts w:ascii="Times New Roman" w:hAnsi="Times New Roman"/>
        </w:rPr>
        <w:t>3.5. Условие об осуществлении расчетов с использованием счетов, открытых в АО «ВБРР», является существенным условием  Договора. В случае невыполнения Исполнителем  любого из обязательств, перечисленных выше,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A21535" w:rsidRDefault="00A21535" w:rsidP="00A21535">
      <w:pPr>
        <w:pStyle w:val="71"/>
        <w:shd w:val="clear" w:color="auto" w:fill="auto"/>
        <w:tabs>
          <w:tab w:val="left" w:pos="1132"/>
        </w:tabs>
        <w:spacing w:line="240" w:lineRule="auto"/>
        <w:ind w:left="567"/>
        <w:rPr>
          <w:spacing w:val="0"/>
          <w:sz w:val="22"/>
          <w:szCs w:val="22"/>
        </w:rPr>
      </w:pPr>
    </w:p>
    <w:p w:rsidR="00080474" w:rsidRPr="00FD5F63" w:rsidRDefault="00080474" w:rsidP="00A21535">
      <w:pPr>
        <w:pStyle w:val="71"/>
        <w:shd w:val="clear" w:color="auto" w:fill="auto"/>
        <w:tabs>
          <w:tab w:val="left" w:pos="1132"/>
        </w:tabs>
        <w:spacing w:line="240" w:lineRule="auto"/>
        <w:ind w:left="567"/>
        <w:rPr>
          <w:spacing w:val="0"/>
          <w:sz w:val="22"/>
          <w:szCs w:val="22"/>
        </w:rPr>
      </w:pPr>
    </w:p>
    <w:p w:rsidR="00FD5F63" w:rsidRPr="00770AA5" w:rsidRDefault="006555FC" w:rsidP="00FD5F63">
      <w:pPr>
        <w:pStyle w:val="80"/>
        <w:shd w:val="clear" w:color="auto" w:fill="auto"/>
        <w:spacing w:before="0" w:after="0" w:line="240" w:lineRule="auto"/>
        <w:rPr>
          <w:sz w:val="22"/>
          <w:szCs w:val="22"/>
        </w:rPr>
      </w:pPr>
      <w:bookmarkStart w:id="0" w:name="_GoBack"/>
      <w:bookmarkEnd w:id="0"/>
      <w:r>
        <w:rPr>
          <w:sz w:val="22"/>
          <w:szCs w:val="22"/>
        </w:rPr>
        <w:t>4</w:t>
      </w:r>
      <w:r w:rsidR="00FD5F63" w:rsidRPr="00770AA5">
        <w:rPr>
          <w:sz w:val="22"/>
          <w:szCs w:val="22"/>
        </w:rPr>
        <w:t>. Сдача-приемка оказанных услуг</w:t>
      </w:r>
    </w:p>
    <w:p w:rsidR="00FD5F63" w:rsidRDefault="00FD5F63" w:rsidP="00F75BB8">
      <w:pPr>
        <w:pStyle w:val="71"/>
        <w:numPr>
          <w:ilvl w:val="1"/>
          <w:numId w:val="12"/>
        </w:numPr>
        <w:shd w:val="clear" w:color="auto" w:fill="auto"/>
        <w:tabs>
          <w:tab w:val="left" w:pos="1035"/>
        </w:tabs>
        <w:spacing w:line="240" w:lineRule="auto"/>
        <w:ind w:left="0" w:firstLine="567"/>
        <w:rPr>
          <w:spacing w:val="0"/>
          <w:sz w:val="22"/>
          <w:szCs w:val="22"/>
        </w:rPr>
      </w:pPr>
      <w:r w:rsidRPr="00FD5F63">
        <w:rPr>
          <w:spacing w:val="0"/>
          <w:sz w:val="22"/>
          <w:szCs w:val="22"/>
        </w:rPr>
        <w:t>Исполнитель ежемесячно, не позднее последнего числа текущего месяца оказания услуг, предоставляет Заказчику</w:t>
      </w:r>
      <w:r w:rsidR="0024118A">
        <w:rPr>
          <w:spacing w:val="0"/>
          <w:sz w:val="22"/>
          <w:szCs w:val="22"/>
        </w:rPr>
        <w:t>,</w:t>
      </w:r>
      <w:r w:rsidRPr="00FD5F63">
        <w:rPr>
          <w:spacing w:val="0"/>
          <w:sz w:val="22"/>
          <w:szCs w:val="22"/>
        </w:rPr>
        <w:t xml:space="preserve"> за отчетный период</w:t>
      </w:r>
      <w:r w:rsidR="0024118A">
        <w:rPr>
          <w:spacing w:val="0"/>
          <w:sz w:val="22"/>
          <w:szCs w:val="22"/>
        </w:rPr>
        <w:t>,</w:t>
      </w:r>
      <w:r w:rsidRPr="00FD5F63">
        <w:rPr>
          <w:spacing w:val="0"/>
          <w:sz w:val="22"/>
          <w:szCs w:val="22"/>
        </w:rPr>
        <w:t xml:space="preserve"> оформленный со своей стороны акт сдачи-приемки оказанных услуг по форме Приложения № 3</w:t>
      </w:r>
      <w:r w:rsidR="00D3661C">
        <w:rPr>
          <w:spacing w:val="0"/>
          <w:sz w:val="22"/>
          <w:szCs w:val="22"/>
        </w:rPr>
        <w:t>,</w:t>
      </w:r>
      <w:r w:rsidRPr="00FD5F63">
        <w:rPr>
          <w:spacing w:val="0"/>
          <w:sz w:val="22"/>
          <w:szCs w:val="22"/>
        </w:rPr>
        <w:t xml:space="preserve"> оригинал </w:t>
      </w:r>
      <w:r w:rsidRPr="00D3661C">
        <w:rPr>
          <w:spacing w:val="0"/>
          <w:sz w:val="22"/>
          <w:szCs w:val="22"/>
        </w:rPr>
        <w:t>счета-фактуры</w:t>
      </w:r>
      <w:r w:rsidR="00D3661C" w:rsidRPr="00D3661C">
        <w:rPr>
          <w:spacing w:val="0"/>
          <w:sz w:val="22"/>
          <w:szCs w:val="22"/>
        </w:rPr>
        <w:t xml:space="preserve"> и </w:t>
      </w:r>
      <w:r w:rsidR="00D3661C" w:rsidRPr="006555FC">
        <w:rPr>
          <w:spacing w:val="0"/>
          <w:sz w:val="22"/>
          <w:szCs w:val="22"/>
        </w:rPr>
        <w:t>список лиц прошедших медицинский осмотр с наименованием проведенных исследований и их стоимостью</w:t>
      </w:r>
      <w:r w:rsidRPr="00FD5F63">
        <w:rPr>
          <w:spacing w:val="0"/>
          <w:sz w:val="22"/>
          <w:szCs w:val="22"/>
        </w:rPr>
        <w:t>. Отчетным периодом признается календарный месяц.</w:t>
      </w:r>
    </w:p>
    <w:p w:rsidR="00FD5F63" w:rsidRDefault="00FD5F63" w:rsidP="00F75BB8">
      <w:pPr>
        <w:pStyle w:val="71"/>
        <w:numPr>
          <w:ilvl w:val="1"/>
          <w:numId w:val="12"/>
        </w:numPr>
        <w:shd w:val="clear" w:color="auto" w:fill="auto"/>
        <w:tabs>
          <w:tab w:val="left" w:pos="1035"/>
        </w:tabs>
        <w:spacing w:line="240" w:lineRule="auto"/>
        <w:ind w:left="0" w:firstLine="567"/>
        <w:rPr>
          <w:spacing w:val="0"/>
          <w:sz w:val="22"/>
          <w:szCs w:val="22"/>
        </w:rPr>
      </w:pPr>
      <w:r w:rsidRPr="006555FC">
        <w:rPr>
          <w:spacing w:val="0"/>
          <w:sz w:val="22"/>
          <w:szCs w:val="22"/>
        </w:rPr>
        <w:t xml:space="preserve">В случае передачи Актов сдачи-приемки оказанных услуг и счетов-фактур первоначально по факсу либо электронной почте в связи с удаленностью Исполнителя, оригиналы предоставляются не позднее </w:t>
      </w:r>
      <w:r w:rsidR="004B4F9B">
        <w:rPr>
          <w:spacing w:val="0"/>
          <w:sz w:val="22"/>
          <w:szCs w:val="22"/>
        </w:rPr>
        <w:t>05</w:t>
      </w:r>
      <w:r w:rsidRPr="006555FC">
        <w:rPr>
          <w:spacing w:val="0"/>
          <w:sz w:val="22"/>
          <w:szCs w:val="22"/>
        </w:rPr>
        <w:t xml:space="preserve"> (</w:t>
      </w:r>
      <w:r w:rsidR="004B4F9B">
        <w:rPr>
          <w:spacing w:val="0"/>
          <w:sz w:val="22"/>
          <w:szCs w:val="22"/>
        </w:rPr>
        <w:t>пятого</w:t>
      </w:r>
      <w:r w:rsidRPr="006555FC">
        <w:rPr>
          <w:spacing w:val="0"/>
          <w:sz w:val="22"/>
          <w:szCs w:val="22"/>
        </w:rPr>
        <w:t>) числа месяца, следующего за месяцем оказания услуг.</w:t>
      </w:r>
    </w:p>
    <w:p w:rsidR="00FD5F63" w:rsidRDefault="00FD5F63" w:rsidP="00F75BB8">
      <w:pPr>
        <w:pStyle w:val="71"/>
        <w:numPr>
          <w:ilvl w:val="1"/>
          <w:numId w:val="12"/>
        </w:numPr>
        <w:shd w:val="clear" w:color="auto" w:fill="auto"/>
        <w:tabs>
          <w:tab w:val="left" w:pos="1021"/>
        </w:tabs>
        <w:spacing w:line="240" w:lineRule="auto"/>
        <w:ind w:left="0" w:firstLine="567"/>
        <w:rPr>
          <w:spacing w:val="0"/>
          <w:sz w:val="22"/>
          <w:szCs w:val="22"/>
        </w:rPr>
      </w:pPr>
      <w:r w:rsidRPr="006555FC">
        <w:rPr>
          <w:spacing w:val="0"/>
          <w:sz w:val="22"/>
          <w:szCs w:val="22"/>
        </w:rPr>
        <w:t xml:space="preserve">Заказчик рассматривает в течение 3 (трех) рабочих дней представленный Исполнителем акт сдачи-приемки оказанных услуг и при отсутствии замечаний и претензий по объему, качеству и/или </w:t>
      </w:r>
      <w:r w:rsidRPr="006555FC">
        <w:rPr>
          <w:spacing w:val="0"/>
          <w:sz w:val="22"/>
          <w:szCs w:val="22"/>
        </w:rPr>
        <w:lastRenderedPageBreak/>
        <w:t>срокам оказанных услуг, утверждает и подписывает соответствующий акт, либо по истечении 3 (трех) рабочих дней с момента получения возвращает акт Исполнителю с мотивированным отказом от его подписания с указанием выявленных недостатков, а также необходимого срока для их устранения. Исполнитель обязан устранить выявленные недостатки своими силами и за свой счет в определенный Заказчиком срок.</w:t>
      </w:r>
    </w:p>
    <w:p w:rsidR="00FD5F63" w:rsidRDefault="00FD5F63" w:rsidP="00F75BB8">
      <w:pPr>
        <w:pStyle w:val="71"/>
        <w:numPr>
          <w:ilvl w:val="1"/>
          <w:numId w:val="12"/>
        </w:numPr>
        <w:shd w:val="clear" w:color="auto" w:fill="auto"/>
        <w:tabs>
          <w:tab w:val="left" w:pos="1039"/>
        </w:tabs>
        <w:spacing w:line="240" w:lineRule="auto"/>
        <w:ind w:left="0" w:firstLine="567"/>
        <w:rPr>
          <w:spacing w:val="0"/>
          <w:sz w:val="22"/>
          <w:szCs w:val="22"/>
        </w:rPr>
      </w:pPr>
      <w:r w:rsidRPr="006555FC">
        <w:rPr>
          <w:spacing w:val="0"/>
          <w:sz w:val="22"/>
          <w:szCs w:val="22"/>
        </w:rPr>
        <w:t>В случае не исполнения (ненадлежащего исполнения) Исполнителем своих обязательств по настоящему договору, Заказчик имеет право отказаться от подписания акта сдачи-приемки оказанных услуг и предъявить Исполнителю соответствующие претензии, а также не оплачивать соответствующий объем оказанных услуг до принятия решения Исполнителем о снижении цены на данные услуги, либо до внесения необходимых исправлений. Выявленные недостатки и претензии отражаются в акте сдачи-приемки оказанных услуг с указанием сроков их исправления. При этом Исполнитель в 2-дневный срок предоставляет новый акт сдачи-приемки оказанных услуг и счет-фактуру, содержащие сведения об объемах и сумме фактически оказанных услуг.</w:t>
      </w:r>
    </w:p>
    <w:p w:rsidR="00FD5F63" w:rsidRPr="006555FC" w:rsidRDefault="00FD5F63" w:rsidP="00F75BB8">
      <w:pPr>
        <w:pStyle w:val="71"/>
        <w:numPr>
          <w:ilvl w:val="1"/>
          <w:numId w:val="12"/>
        </w:numPr>
        <w:shd w:val="clear" w:color="auto" w:fill="auto"/>
        <w:tabs>
          <w:tab w:val="left" w:pos="1039"/>
        </w:tabs>
        <w:spacing w:line="240" w:lineRule="auto"/>
        <w:ind w:left="0" w:firstLine="567"/>
        <w:rPr>
          <w:spacing w:val="0"/>
          <w:sz w:val="22"/>
          <w:szCs w:val="22"/>
        </w:rPr>
      </w:pPr>
      <w:r w:rsidRPr="006555FC">
        <w:rPr>
          <w:spacing w:val="0"/>
          <w:sz w:val="22"/>
          <w:szCs w:val="22"/>
        </w:rPr>
        <w:t>После устранения Исполнителем всех нарушений Стороны в двухдневный срок подписывают акт сдачи-приемки оказанных услуг, исправленный Исполнителем, с приложением оригинала счета-фактуры на оказанные услуги.</w:t>
      </w:r>
    </w:p>
    <w:p w:rsidR="00CB5182" w:rsidRPr="00770AA5" w:rsidRDefault="00CB5182" w:rsidP="00FD5F63">
      <w:pPr>
        <w:pStyle w:val="71"/>
        <w:shd w:val="clear" w:color="auto" w:fill="auto"/>
        <w:spacing w:line="240" w:lineRule="auto"/>
        <w:ind w:firstLine="580"/>
        <w:rPr>
          <w:sz w:val="22"/>
          <w:szCs w:val="22"/>
        </w:rPr>
      </w:pPr>
    </w:p>
    <w:p w:rsidR="0044247C" w:rsidRPr="00770AA5" w:rsidRDefault="006555FC" w:rsidP="00FD5F63">
      <w:pPr>
        <w:pStyle w:val="80"/>
        <w:shd w:val="clear" w:color="auto" w:fill="auto"/>
        <w:spacing w:before="0" w:after="0" w:line="240" w:lineRule="auto"/>
        <w:rPr>
          <w:sz w:val="22"/>
          <w:szCs w:val="22"/>
        </w:rPr>
      </w:pPr>
      <w:r>
        <w:rPr>
          <w:sz w:val="22"/>
          <w:szCs w:val="22"/>
        </w:rPr>
        <w:t>5</w:t>
      </w:r>
      <w:r w:rsidR="00FD5F63" w:rsidRPr="00770AA5">
        <w:rPr>
          <w:sz w:val="22"/>
          <w:szCs w:val="22"/>
        </w:rPr>
        <w:t>. Права и обязанности Исполнителя</w:t>
      </w:r>
    </w:p>
    <w:p w:rsidR="00FD5F63" w:rsidRDefault="00E96104" w:rsidP="00F75BB8">
      <w:pPr>
        <w:pStyle w:val="71"/>
        <w:numPr>
          <w:ilvl w:val="1"/>
          <w:numId w:val="13"/>
        </w:numPr>
        <w:shd w:val="clear" w:color="auto" w:fill="auto"/>
        <w:tabs>
          <w:tab w:val="left" w:pos="0"/>
          <w:tab w:val="left" w:pos="993"/>
        </w:tabs>
        <w:spacing w:line="240" w:lineRule="auto"/>
        <w:ind w:left="0" w:firstLine="567"/>
        <w:rPr>
          <w:spacing w:val="0"/>
          <w:sz w:val="22"/>
          <w:szCs w:val="22"/>
        </w:rPr>
      </w:pPr>
      <w:r w:rsidRPr="00E96104">
        <w:rPr>
          <w:spacing w:val="0"/>
          <w:sz w:val="22"/>
          <w:szCs w:val="22"/>
        </w:rPr>
        <w:t>Обеспечивать качественное проведение медицинских осмотров в соответствие с Приказом Министерства здравоохранения и социального развития РФ от 12 апреля 2011г. № 302н</w:t>
      </w:r>
      <w:r w:rsidR="00FD5F63" w:rsidRPr="00CB5182">
        <w:rPr>
          <w:spacing w:val="0"/>
          <w:sz w:val="22"/>
          <w:szCs w:val="22"/>
        </w:rPr>
        <w:t>.</w:t>
      </w:r>
      <w:r w:rsidR="004B4F9B">
        <w:rPr>
          <w:spacing w:val="0"/>
          <w:sz w:val="22"/>
          <w:szCs w:val="22"/>
        </w:rPr>
        <w:t xml:space="preserve"> и предоставлять медицинское заключение в течение 5 рабочих дней с даты обращения работника.</w:t>
      </w:r>
    </w:p>
    <w:p w:rsidR="00FD5F63" w:rsidRDefault="00FD5F63" w:rsidP="00F75BB8">
      <w:pPr>
        <w:pStyle w:val="71"/>
        <w:numPr>
          <w:ilvl w:val="1"/>
          <w:numId w:val="13"/>
        </w:numPr>
        <w:shd w:val="clear" w:color="auto" w:fill="auto"/>
        <w:tabs>
          <w:tab w:val="left" w:pos="0"/>
          <w:tab w:val="left" w:pos="993"/>
        </w:tabs>
        <w:spacing w:line="240" w:lineRule="auto"/>
        <w:ind w:left="0" w:firstLine="567"/>
        <w:rPr>
          <w:spacing w:val="0"/>
          <w:sz w:val="22"/>
          <w:szCs w:val="22"/>
        </w:rPr>
      </w:pPr>
      <w:r w:rsidRPr="006555FC">
        <w:rPr>
          <w:spacing w:val="0"/>
          <w:sz w:val="22"/>
          <w:szCs w:val="22"/>
        </w:rPr>
        <w:t>Оформлять результаты осмотра в виде медицинского заключения, по форме, рекомендованной Приказом Министерства Здравоохранения и Социального развития РФ от 12.04.2011г. № 302н.</w:t>
      </w:r>
    </w:p>
    <w:p w:rsidR="00FD5F63" w:rsidRDefault="00FD5F63" w:rsidP="00F75BB8">
      <w:pPr>
        <w:pStyle w:val="71"/>
        <w:numPr>
          <w:ilvl w:val="1"/>
          <w:numId w:val="13"/>
        </w:numPr>
        <w:shd w:val="clear" w:color="auto" w:fill="auto"/>
        <w:tabs>
          <w:tab w:val="left" w:pos="0"/>
          <w:tab w:val="left" w:pos="993"/>
        </w:tabs>
        <w:spacing w:line="240" w:lineRule="auto"/>
        <w:ind w:left="0" w:firstLine="567"/>
        <w:rPr>
          <w:spacing w:val="0"/>
          <w:sz w:val="22"/>
          <w:szCs w:val="22"/>
        </w:rPr>
      </w:pPr>
      <w:r w:rsidRPr="006555FC">
        <w:rPr>
          <w:spacing w:val="0"/>
          <w:sz w:val="22"/>
          <w:szCs w:val="22"/>
        </w:rPr>
        <w:t>Оформлять счета-фактуры в соответствии с требованиями настоящего договора и законодательства о налогах и сборах.</w:t>
      </w:r>
    </w:p>
    <w:p w:rsidR="00FD5F63" w:rsidRDefault="00FD5F63" w:rsidP="00F75BB8">
      <w:pPr>
        <w:pStyle w:val="71"/>
        <w:numPr>
          <w:ilvl w:val="1"/>
          <w:numId w:val="13"/>
        </w:numPr>
        <w:shd w:val="clear" w:color="auto" w:fill="auto"/>
        <w:tabs>
          <w:tab w:val="left" w:pos="0"/>
          <w:tab w:val="left" w:pos="993"/>
        </w:tabs>
        <w:spacing w:line="240" w:lineRule="auto"/>
        <w:ind w:left="0" w:firstLine="567"/>
        <w:rPr>
          <w:spacing w:val="0"/>
          <w:sz w:val="22"/>
          <w:szCs w:val="22"/>
        </w:rPr>
      </w:pPr>
      <w:r w:rsidRPr="006555FC">
        <w:rPr>
          <w:spacing w:val="0"/>
          <w:sz w:val="22"/>
          <w:szCs w:val="22"/>
        </w:rPr>
        <w:t>Немедленно известить Заказчика о любых случаях, когда Исполнитель не может выполнить положения настоящего Договора.</w:t>
      </w:r>
    </w:p>
    <w:p w:rsidR="0024118A" w:rsidRPr="006555FC" w:rsidRDefault="0041568C" w:rsidP="00F75BB8">
      <w:pPr>
        <w:pStyle w:val="71"/>
        <w:numPr>
          <w:ilvl w:val="1"/>
          <w:numId w:val="13"/>
        </w:numPr>
        <w:shd w:val="clear" w:color="auto" w:fill="auto"/>
        <w:tabs>
          <w:tab w:val="left" w:pos="0"/>
          <w:tab w:val="left" w:pos="993"/>
        </w:tabs>
        <w:spacing w:line="240" w:lineRule="auto"/>
        <w:ind w:left="0" w:firstLine="567"/>
        <w:rPr>
          <w:spacing w:val="0"/>
          <w:sz w:val="22"/>
          <w:szCs w:val="22"/>
        </w:rPr>
      </w:pPr>
      <w:r w:rsidRPr="006555FC">
        <w:rPr>
          <w:spacing w:val="0"/>
          <w:sz w:val="22"/>
          <w:szCs w:val="22"/>
        </w:rPr>
        <w:t>От Исполнителя ожидается, что услуги по настоящему договору в период его действия будут оказываться Исполнителем лично, с использованием собственного оборудования и персонала Исполнителя, без привлечения  Исполнителем СубИсполнителей (СубПодрядчиков</w:t>
      </w:r>
      <w:r w:rsidR="00ED5FA6" w:rsidRPr="006555FC">
        <w:rPr>
          <w:spacing w:val="0"/>
          <w:sz w:val="22"/>
          <w:szCs w:val="22"/>
        </w:rPr>
        <w:t>)</w:t>
      </w:r>
      <w:r w:rsidR="0024118A" w:rsidRPr="006555FC">
        <w:rPr>
          <w:spacing w:val="0"/>
          <w:sz w:val="22"/>
          <w:szCs w:val="22"/>
        </w:rPr>
        <w:t>.</w:t>
      </w:r>
    </w:p>
    <w:p w:rsidR="00CB5182" w:rsidRPr="007F28E8" w:rsidRDefault="00CB5182" w:rsidP="00FD5F63">
      <w:pPr>
        <w:pStyle w:val="80"/>
        <w:shd w:val="clear" w:color="auto" w:fill="auto"/>
        <w:spacing w:before="0" w:after="0" w:line="240" w:lineRule="auto"/>
        <w:rPr>
          <w:sz w:val="22"/>
          <w:szCs w:val="22"/>
        </w:rPr>
      </w:pPr>
    </w:p>
    <w:p w:rsidR="0044247C" w:rsidRPr="00770AA5" w:rsidRDefault="006555FC" w:rsidP="00FD5F63">
      <w:pPr>
        <w:pStyle w:val="80"/>
        <w:shd w:val="clear" w:color="auto" w:fill="auto"/>
        <w:spacing w:before="0" w:after="0" w:line="240" w:lineRule="auto"/>
        <w:rPr>
          <w:sz w:val="22"/>
          <w:szCs w:val="22"/>
        </w:rPr>
      </w:pPr>
      <w:r>
        <w:rPr>
          <w:sz w:val="22"/>
          <w:szCs w:val="22"/>
        </w:rPr>
        <w:t>6</w:t>
      </w:r>
      <w:r w:rsidR="00FD5F63" w:rsidRPr="00770AA5">
        <w:rPr>
          <w:sz w:val="22"/>
          <w:szCs w:val="22"/>
        </w:rPr>
        <w:t>. Права и обязанности Заказчика</w:t>
      </w:r>
    </w:p>
    <w:p w:rsidR="00FD5F63" w:rsidRDefault="00FD5F63" w:rsidP="00F75BB8">
      <w:pPr>
        <w:pStyle w:val="71"/>
        <w:numPr>
          <w:ilvl w:val="1"/>
          <w:numId w:val="14"/>
        </w:numPr>
        <w:shd w:val="clear" w:color="auto" w:fill="auto"/>
        <w:tabs>
          <w:tab w:val="left" w:pos="993"/>
          <w:tab w:val="left" w:pos="1418"/>
        </w:tabs>
        <w:spacing w:line="240" w:lineRule="auto"/>
        <w:ind w:left="0" w:firstLine="567"/>
        <w:rPr>
          <w:spacing w:val="0"/>
          <w:sz w:val="22"/>
          <w:szCs w:val="22"/>
        </w:rPr>
      </w:pPr>
      <w:r w:rsidRPr="00C6444C">
        <w:rPr>
          <w:spacing w:val="0"/>
          <w:sz w:val="22"/>
          <w:szCs w:val="22"/>
        </w:rPr>
        <w:t>Своевременно и в полном объеме производить оплату Исполнителю услуг, оказываемых по настоящему Договору.</w:t>
      </w:r>
    </w:p>
    <w:p w:rsidR="00FD5F63" w:rsidRDefault="00FD5F63" w:rsidP="00F75BB8">
      <w:pPr>
        <w:pStyle w:val="71"/>
        <w:numPr>
          <w:ilvl w:val="1"/>
          <w:numId w:val="14"/>
        </w:numPr>
        <w:shd w:val="clear" w:color="auto" w:fill="auto"/>
        <w:tabs>
          <w:tab w:val="left" w:pos="993"/>
          <w:tab w:val="left" w:pos="1418"/>
        </w:tabs>
        <w:spacing w:line="240" w:lineRule="auto"/>
        <w:ind w:left="0" w:firstLine="567"/>
        <w:rPr>
          <w:spacing w:val="0"/>
          <w:sz w:val="22"/>
          <w:szCs w:val="22"/>
        </w:rPr>
      </w:pPr>
      <w:r w:rsidRPr="006555FC">
        <w:rPr>
          <w:spacing w:val="0"/>
          <w:sz w:val="22"/>
          <w:szCs w:val="22"/>
        </w:rPr>
        <w:t>Потребовать от Исполнителя предъявления подлинников необходимых разрешений компетентных государственных органов Российской Федерации, на право осуществления видов деятельности в связи с исполнением настоящего договора.</w:t>
      </w:r>
    </w:p>
    <w:p w:rsidR="00FD5F63" w:rsidRDefault="00784938" w:rsidP="00F75BB8">
      <w:pPr>
        <w:pStyle w:val="71"/>
        <w:numPr>
          <w:ilvl w:val="1"/>
          <w:numId w:val="14"/>
        </w:numPr>
        <w:shd w:val="clear" w:color="auto" w:fill="auto"/>
        <w:tabs>
          <w:tab w:val="left" w:pos="993"/>
          <w:tab w:val="left" w:pos="1418"/>
        </w:tabs>
        <w:spacing w:line="240" w:lineRule="auto"/>
        <w:ind w:left="0" w:firstLine="567"/>
        <w:rPr>
          <w:spacing w:val="0"/>
          <w:sz w:val="22"/>
          <w:szCs w:val="22"/>
        </w:rPr>
      </w:pPr>
      <w:r w:rsidRPr="006555FC">
        <w:rPr>
          <w:spacing w:val="0"/>
          <w:sz w:val="22"/>
          <w:szCs w:val="22"/>
        </w:rPr>
        <w:t>Своевременно (не позднее 15 дней до начала медицинского осмотра) предоставлять Исполнителю поименные списки лиц (работников), подлежащих медицинскому осмотру, в соответствии с Приказом Минздравсоцразвития России от 12 апреля 2011 № 302н</w:t>
      </w:r>
      <w:r w:rsidR="00FD5F63" w:rsidRPr="006555FC">
        <w:rPr>
          <w:spacing w:val="0"/>
          <w:sz w:val="22"/>
          <w:szCs w:val="22"/>
        </w:rPr>
        <w:t>.</w:t>
      </w:r>
    </w:p>
    <w:p w:rsidR="00FD5F63" w:rsidRDefault="00FD5F63" w:rsidP="00F75BB8">
      <w:pPr>
        <w:pStyle w:val="71"/>
        <w:numPr>
          <w:ilvl w:val="1"/>
          <w:numId w:val="14"/>
        </w:numPr>
        <w:shd w:val="clear" w:color="auto" w:fill="auto"/>
        <w:tabs>
          <w:tab w:val="left" w:pos="993"/>
          <w:tab w:val="left" w:pos="1418"/>
        </w:tabs>
        <w:spacing w:line="240" w:lineRule="auto"/>
        <w:ind w:left="0" w:firstLine="567"/>
        <w:rPr>
          <w:spacing w:val="0"/>
          <w:sz w:val="22"/>
          <w:szCs w:val="22"/>
        </w:rPr>
      </w:pPr>
      <w:r w:rsidRPr="006555FC">
        <w:rPr>
          <w:spacing w:val="0"/>
          <w:sz w:val="22"/>
          <w:szCs w:val="22"/>
        </w:rPr>
        <w:t>Отправлять на медицинский осмотр работников, имеющих на руках направления соответствующего образца.</w:t>
      </w:r>
    </w:p>
    <w:p w:rsidR="006555FC" w:rsidRDefault="006555FC" w:rsidP="006555FC">
      <w:pPr>
        <w:pStyle w:val="71"/>
        <w:shd w:val="clear" w:color="auto" w:fill="auto"/>
        <w:tabs>
          <w:tab w:val="left" w:pos="993"/>
          <w:tab w:val="left" w:pos="1418"/>
        </w:tabs>
        <w:spacing w:line="240" w:lineRule="auto"/>
        <w:ind w:left="360"/>
        <w:rPr>
          <w:spacing w:val="0"/>
          <w:sz w:val="22"/>
          <w:szCs w:val="22"/>
        </w:rPr>
      </w:pPr>
    </w:p>
    <w:p w:rsidR="00092C20" w:rsidRDefault="006555FC" w:rsidP="00F75BB8">
      <w:pPr>
        <w:pStyle w:val="a3"/>
        <w:numPr>
          <w:ilvl w:val="0"/>
          <w:numId w:val="14"/>
        </w:numPr>
        <w:spacing w:line="240" w:lineRule="auto"/>
        <w:jc w:val="center"/>
        <w:rPr>
          <w:rFonts w:ascii="Times New Roman" w:hAnsi="Times New Roman"/>
          <w:b/>
          <w:bCs/>
        </w:rPr>
      </w:pPr>
      <w:r w:rsidRPr="006555FC">
        <w:rPr>
          <w:rFonts w:ascii="Times New Roman" w:hAnsi="Times New Roman"/>
          <w:b/>
          <w:bCs/>
        </w:rPr>
        <w:t xml:space="preserve">Правила промышленной, пожарной безопасности, охраны труда и </w:t>
      </w:r>
      <w:r w:rsidR="00445F1B">
        <w:rPr>
          <w:rFonts w:ascii="Times New Roman" w:hAnsi="Times New Roman"/>
          <w:b/>
          <w:bCs/>
        </w:rPr>
        <w:t xml:space="preserve">охраны </w:t>
      </w:r>
      <w:r w:rsidRPr="006555FC">
        <w:rPr>
          <w:rFonts w:ascii="Times New Roman" w:hAnsi="Times New Roman"/>
          <w:b/>
          <w:bCs/>
        </w:rPr>
        <w:t>окружающей среды</w:t>
      </w:r>
    </w:p>
    <w:p w:rsidR="006555FC" w:rsidRPr="00092C20" w:rsidRDefault="006555FC" w:rsidP="00F75BB8">
      <w:pPr>
        <w:pStyle w:val="a3"/>
        <w:numPr>
          <w:ilvl w:val="1"/>
          <w:numId w:val="14"/>
        </w:numPr>
        <w:spacing w:line="240" w:lineRule="auto"/>
        <w:ind w:left="0" w:firstLine="567"/>
        <w:jc w:val="both"/>
        <w:rPr>
          <w:rFonts w:ascii="Times New Roman" w:hAnsi="Times New Roman"/>
          <w:b/>
          <w:bCs/>
        </w:rPr>
      </w:pPr>
      <w:r w:rsidRPr="00092C20">
        <w:rPr>
          <w:rFonts w:ascii="Times New Roman" w:hAnsi="Times New Roman"/>
        </w:rPr>
        <w:t>Работы по настоящему Договору выполняются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производству работ в установленном порядке.</w:t>
      </w:r>
    </w:p>
    <w:p w:rsidR="006555FC" w:rsidRPr="00092C20" w:rsidRDefault="006555FC" w:rsidP="00F75BB8">
      <w:pPr>
        <w:pStyle w:val="a3"/>
        <w:numPr>
          <w:ilvl w:val="1"/>
          <w:numId w:val="14"/>
        </w:numPr>
        <w:spacing w:line="240" w:lineRule="auto"/>
        <w:ind w:left="0" w:firstLine="567"/>
        <w:jc w:val="both"/>
        <w:rPr>
          <w:rFonts w:ascii="Times New Roman" w:hAnsi="Times New Roman"/>
          <w:b/>
          <w:bCs/>
        </w:rPr>
      </w:pPr>
      <w:r w:rsidRPr="00092C20">
        <w:rPr>
          <w:rFonts w:ascii="Times New Roman" w:hAnsi="Times New Roman"/>
        </w:rPr>
        <w:t xml:space="preserve">Исполнитель обязан при </w:t>
      </w:r>
      <w:r w:rsidR="00092C20">
        <w:rPr>
          <w:rFonts w:ascii="Times New Roman" w:hAnsi="Times New Roman"/>
        </w:rPr>
        <w:t>в</w:t>
      </w:r>
      <w:r w:rsidRPr="00092C20">
        <w:rPr>
          <w:rFonts w:ascii="Times New Roman" w:hAnsi="Times New Roman"/>
        </w:rPr>
        <w:t>ыполнении работ обеспечить соблюдение своими работниками требований природоохранного законодательства, норм, правил охраны труда, промышленной и пожарной безопасности.</w:t>
      </w:r>
    </w:p>
    <w:p w:rsidR="006555FC" w:rsidRPr="00092C20" w:rsidRDefault="006555FC" w:rsidP="00F75BB8">
      <w:pPr>
        <w:pStyle w:val="a3"/>
        <w:numPr>
          <w:ilvl w:val="1"/>
          <w:numId w:val="14"/>
        </w:numPr>
        <w:spacing w:line="240" w:lineRule="auto"/>
        <w:ind w:left="0" w:firstLine="567"/>
        <w:jc w:val="both"/>
        <w:rPr>
          <w:rFonts w:ascii="Times New Roman" w:hAnsi="Times New Roman"/>
          <w:b/>
          <w:bCs/>
        </w:rPr>
      </w:pPr>
      <w:r w:rsidRPr="00092C20">
        <w:rPr>
          <w:rFonts w:ascii="Times New Roman" w:hAnsi="Times New Roman"/>
        </w:rPr>
        <w:t xml:space="preserve">Исполнитель обязан обеспечивать организацию всех мероприятий, необходимых для поддержания безопасности на местах выполнения работ, и несет за это гражданско-правовую </w:t>
      </w:r>
      <w:r w:rsidRPr="00092C20">
        <w:rPr>
          <w:rFonts w:ascii="Times New Roman" w:hAnsi="Times New Roman"/>
        </w:rPr>
        <w:lastRenderedPageBreak/>
        <w:t xml:space="preserve">ответственность, включая ответственность за промышленную безопасность и охрану окружающей среды на месте </w:t>
      </w:r>
      <w:r w:rsidR="004B4F9B">
        <w:rPr>
          <w:rFonts w:ascii="Times New Roman" w:hAnsi="Times New Roman"/>
        </w:rPr>
        <w:t>оказания услуг</w:t>
      </w:r>
      <w:r w:rsidRPr="00092C20">
        <w:rPr>
          <w:rFonts w:ascii="Times New Roman" w:hAnsi="Times New Roman"/>
        </w:rPr>
        <w:t>.</w:t>
      </w:r>
    </w:p>
    <w:p w:rsidR="006555FC" w:rsidRPr="00092C20" w:rsidRDefault="006555FC" w:rsidP="00F75BB8">
      <w:pPr>
        <w:pStyle w:val="a3"/>
        <w:numPr>
          <w:ilvl w:val="1"/>
          <w:numId w:val="14"/>
        </w:numPr>
        <w:spacing w:line="240" w:lineRule="auto"/>
        <w:ind w:left="0" w:firstLine="567"/>
        <w:jc w:val="both"/>
        <w:rPr>
          <w:rFonts w:ascii="Times New Roman" w:hAnsi="Times New Roman"/>
          <w:b/>
          <w:bCs/>
        </w:rPr>
      </w:pPr>
      <w:r w:rsidRPr="00092C20">
        <w:rPr>
          <w:rFonts w:ascii="Times New Roman" w:hAnsi="Times New Roman"/>
        </w:rPr>
        <w:t>При оказании услуг Исполнитель обязуется руководствоваться законодательными и иными нормативными актами РФ в сфере обеспечения безопасности, оговоренной в настоящей статье. Исполнитель несет ответственность  за  нарушение указанных требований.</w:t>
      </w:r>
    </w:p>
    <w:p w:rsidR="006555FC" w:rsidRPr="00092C20" w:rsidRDefault="006555FC" w:rsidP="00F75BB8">
      <w:pPr>
        <w:pStyle w:val="a3"/>
        <w:numPr>
          <w:ilvl w:val="1"/>
          <w:numId w:val="14"/>
        </w:numPr>
        <w:spacing w:line="240" w:lineRule="auto"/>
        <w:ind w:left="0" w:firstLine="567"/>
        <w:jc w:val="both"/>
        <w:rPr>
          <w:rFonts w:ascii="Times New Roman" w:hAnsi="Times New Roman"/>
          <w:b/>
          <w:bCs/>
        </w:rPr>
      </w:pPr>
      <w:r w:rsidRPr="00092C20">
        <w:rPr>
          <w:rFonts w:ascii="Times New Roman" w:hAnsi="Times New Roman"/>
        </w:rPr>
        <w:t xml:space="preserve">Риск причинения вреда жизни или здоровью работникам Заказчика и лиц, находящихся на месте </w:t>
      </w:r>
      <w:r w:rsidR="00080474">
        <w:rPr>
          <w:rFonts w:ascii="Times New Roman" w:hAnsi="Times New Roman"/>
        </w:rPr>
        <w:t>оказания услуг</w:t>
      </w:r>
      <w:r w:rsidRPr="00092C20">
        <w:rPr>
          <w:rFonts w:ascii="Times New Roman" w:hAnsi="Times New Roman"/>
        </w:rPr>
        <w:t>, несет Исполнитель в соответствии с нормами ГК РФ.</w:t>
      </w:r>
    </w:p>
    <w:p w:rsidR="006555FC" w:rsidRPr="00092C20" w:rsidRDefault="006555FC" w:rsidP="00F75BB8">
      <w:pPr>
        <w:pStyle w:val="a3"/>
        <w:numPr>
          <w:ilvl w:val="1"/>
          <w:numId w:val="14"/>
        </w:numPr>
        <w:spacing w:line="240" w:lineRule="auto"/>
        <w:ind w:left="0" w:firstLine="567"/>
        <w:jc w:val="both"/>
        <w:rPr>
          <w:rFonts w:ascii="Times New Roman" w:hAnsi="Times New Roman"/>
          <w:b/>
          <w:bCs/>
        </w:rPr>
      </w:pPr>
      <w:r w:rsidRPr="00092C20">
        <w:rPr>
          <w:rFonts w:ascii="Times New Roman" w:hAnsi="Times New Roman"/>
        </w:rPr>
        <w:t>Исполнитель обязан немедленно известить Заказчика о происшедших авариях, пожарах инцидентах  и несчастных случаях с работниками Заказчика, происшедших при выполнении работ и принимать меры по локализации происшедших чрезвычайных  ситуаций.</w:t>
      </w:r>
    </w:p>
    <w:p w:rsidR="0044247C" w:rsidRPr="00770AA5" w:rsidRDefault="00092C20" w:rsidP="00FD5F63">
      <w:pPr>
        <w:pStyle w:val="80"/>
        <w:shd w:val="clear" w:color="auto" w:fill="auto"/>
        <w:spacing w:before="0" w:after="0" w:line="240" w:lineRule="auto"/>
        <w:rPr>
          <w:sz w:val="22"/>
          <w:szCs w:val="22"/>
        </w:rPr>
      </w:pPr>
      <w:r>
        <w:rPr>
          <w:sz w:val="22"/>
          <w:szCs w:val="22"/>
        </w:rPr>
        <w:t>8</w:t>
      </w:r>
      <w:r w:rsidR="00FD5F63" w:rsidRPr="00770AA5">
        <w:rPr>
          <w:sz w:val="22"/>
          <w:szCs w:val="22"/>
        </w:rPr>
        <w:t>. Ответственность сторон</w:t>
      </w:r>
    </w:p>
    <w:p w:rsidR="00FD5F63" w:rsidRDefault="00FD5F63" w:rsidP="00F75BB8">
      <w:pPr>
        <w:pStyle w:val="71"/>
        <w:numPr>
          <w:ilvl w:val="1"/>
          <w:numId w:val="15"/>
        </w:numPr>
        <w:shd w:val="clear" w:color="auto" w:fill="auto"/>
        <w:tabs>
          <w:tab w:val="left" w:pos="1028"/>
        </w:tabs>
        <w:spacing w:line="240" w:lineRule="auto"/>
        <w:ind w:left="0" w:firstLine="567"/>
        <w:rPr>
          <w:spacing w:val="0"/>
          <w:sz w:val="22"/>
          <w:szCs w:val="22"/>
        </w:rPr>
      </w:pPr>
      <w:r w:rsidRPr="00826E5D">
        <w:rPr>
          <w:spacing w:val="0"/>
          <w:sz w:val="22"/>
          <w:szCs w:val="22"/>
        </w:rPr>
        <w:t>За неисполнение или ненадлежащее исполнение взятых на себя обязательств, стороны несут ответственность в порядке определенным действующим законодательством и настоящим договором.</w:t>
      </w:r>
    </w:p>
    <w:p w:rsidR="00FD5F63" w:rsidRDefault="00FD5F63" w:rsidP="00F75BB8">
      <w:pPr>
        <w:pStyle w:val="71"/>
        <w:numPr>
          <w:ilvl w:val="1"/>
          <w:numId w:val="15"/>
        </w:numPr>
        <w:shd w:val="clear" w:color="auto" w:fill="auto"/>
        <w:tabs>
          <w:tab w:val="left" w:pos="1028"/>
        </w:tabs>
        <w:spacing w:line="240" w:lineRule="auto"/>
        <w:ind w:left="0" w:firstLine="567"/>
        <w:rPr>
          <w:spacing w:val="0"/>
          <w:sz w:val="22"/>
          <w:szCs w:val="22"/>
        </w:rPr>
      </w:pPr>
      <w:r w:rsidRPr="00092C20">
        <w:rPr>
          <w:spacing w:val="0"/>
          <w:sz w:val="22"/>
          <w:szCs w:val="22"/>
        </w:rPr>
        <w:t>Проценты за пользование чужими денежными средствами, предусмотренные статьей 395 ГК РФ, взимаются не более, чем за 30 дней со дня истечения срока исполнения обязательств по оплате и не более 5,0% от неоплаченной суммы.</w:t>
      </w:r>
    </w:p>
    <w:p w:rsidR="00FD5F63" w:rsidRDefault="00FD5F63" w:rsidP="00F75BB8">
      <w:pPr>
        <w:pStyle w:val="71"/>
        <w:numPr>
          <w:ilvl w:val="1"/>
          <w:numId w:val="15"/>
        </w:numPr>
        <w:shd w:val="clear" w:color="auto" w:fill="auto"/>
        <w:tabs>
          <w:tab w:val="left" w:pos="1028"/>
        </w:tabs>
        <w:spacing w:line="240" w:lineRule="auto"/>
        <w:ind w:left="0" w:firstLine="567"/>
        <w:rPr>
          <w:spacing w:val="0"/>
          <w:sz w:val="22"/>
          <w:szCs w:val="22"/>
        </w:rPr>
      </w:pPr>
      <w:r w:rsidRPr="00092C20">
        <w:rPr>
          <w:spacing w:val="0"/>
          <w:sz w:val="22"/>
          <w:szCs w:val="22"/>
        </w:rPr>
        <w:t>За нарушение сроков оказания услуг, Исполнитель выплачивает Заказчику пеню в размере 0,1% от стоимости услуг за каждый день просрочки.</w:t>
      </w:r>
    </w:p>
    <w:p w:rsidR="00FD5F63" w:rsidRDefault="00FD5F63" w:rsidP="00F75BB8">
      <w:pPr>
        <w:pStyle w:val="71"/>
        <w:numPr>
          <w:ilvl w:val="1"/>
          <w:numId w:val="15"/>
        </w:numPr>
        <w:shd w:val="clear" w:color="auto" w:fill="auto"/>
        <w:tabs>
          <w:tab w:val="left" w:pos="1014"/>
        </w:tabs>
        <w:spacing w:line="240" w:lineRule="auto"/>
        <w:ind w:left="0" w:firstLine="567"/>
        <w:rPr>
          <w:spacing w:val="0"/>
          <w:sz w:val="22"/>
          <w:szCs w:val="22"/>
        </w:rPr>
      </w:pPr>
      <w:r w:rsidRPr="00092C20">
        <w:rPr>
          <w:spacing w:val="0"/>
          <w:sz w:val="22"/>
          <w:szCs w:val="22"/>
        </w:rPr>
        <w:t xml:space="preserve">В случае отказа Исполнителя от предоставления Информации, согласно </w:t>
      </w:r>
      <w:r w:rsidRPr="00386952">
        <w:rPr>
          <w:spacing w:val="0"/>
          <w:sz w:val="22"/>
          <w:szCs w:val="22"/>
        </w:rPr>
        <w:t xml:space="preserve">п. </w:t>
      </w:r>
      <w:r w:rsidR="00386952" w:rsidRPr="00386952">
        <w:rPr>
          <w:spacing w:val="0"/>
          <w:sz w:val="22"/>
          <w:szCs w:val="22"/>
        </w:rPr>
        <w:t>13</w:t>
      </w:r>
      <w:r w:rsidR="00386952">
        <w:rPr>
          <w:spacing w:val="0"/>
          <w:sz w:val="22"/>
          <w:szCs w:val="22"/>
        </w:rPr>
        <w:t>.3</w:t>
      </w:r>
      <w:r w:rsidRPr="00092C20">
        <w:rPr>
          <w:spacing w:val="0"/>
          <w:sz w:val="22"/>
          <w:szCs w:val="22"/>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D5F63" w:rsidRDefault="00FD5F63" w:rsidP="00F75BB8">
      <w:pPr>
        <w:pStyle w:val="71"/>
        <w:numPr>
          <w:ilvl w:val="1"/>
          <w:numId w:val="15"/>
        </w:numPr>
        <w:shd w:val="clear" w:color="auto" w:fill="auto"/>
        <w:tabs>
          <w:tab w:val="left" w:pos="1006"/>
        </w:tabs>
        <w:spacing w:line="240" w:lineRule="auto"/>
        <w:ind w:left="0" w:firstLine="567"/>
        <w:rPr>
          <w:spacing w:val="0"/>
          <w:sz w:val="22"/>
          <w:szCs w:val="22"/>
        </w:rPr>
      </w:pPr>
      <w:r w:rsidRPr="00092C20">
        <w:rPr>
          <w:spacing w:val="0"/>
          <w:sz w:val="22"/>
          <w:szCs w:val="22"/>
        </w:rPr>
        <w:t>Датой начисления сумм неустойки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FD5F63" w:rsidRDefault="00FD5F63" w:rsidP="00F75BB8">
      <w:pPr>
        <w:pStyle w:val="71"/>
        <w:numPr>
          <w:ilvl w:val="1"/>
          <w:numId w:val="15"/>
        </w:numPr>
        <w:shd w:val="clear" w:color="auto" w:fill="auto"/>
        <w:tabs>
          <w:tab w:val="left" w:pos="1006"/>
        </w:tabs>
        <w:spacing w:line="240" w:lineRule="auto"/>
        <w:ind w:left="0" w:firstLine="567"/>
        <w:rPr>
          <w:spacing w:val="0"/>
          <w:sz w:val="22"/>
          <w:szCs w:val="22"/>
        </w:rPr>
      </w:pPr>
      <w:r w:rsidRPr="00092C20">
        <w:rPr>
          <w:spacing w:val="0"/>
          <w:sz w:val="22"/>
          <w:szCs w:val="22"/>
        </w:rPr>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 если иное не предусмотрено Договором.</w:t>
      </w:r>
    </w:p>
    <w:p w:rsidR="00FD5F63" w:rsidRDefault="00FD5F63" w:rsidP="00F75BB8">
      <w:pPr>
        <w:pStyle w:val="71"/>
        <w:numPr>
          <w:ilvl w:val="1"/>
          <w:numId w:val="15"/>
        </w:numPr>
        <w:shd w:val="clear" w:color="auto" w:fill="auto"/>
        <w:tabs>
          <w:tab w:val="left" w:pos="1006"/>
        </w:tabs>
        <w:spacing w:line="240" w:lineRule="auto"/>
        <w:ind w:left="0" w:firstLine="567"/>
        <w:rPr>
          <w:spacing w:val="0"/>
          <w:sz w:val="22"/>
          <w:szCs w:val="22"/>
        </w:rPr>
      </w:pPr>
      <w:r w:rsidRPr="00092C20">
        <w:rPr>
          <w:spacing w:val="0"/>
          <w:sz w:val="22"/>
          <w:szCs w:val="22"/>
        </w:rPr>
        <w:t xml:space="preserve">В случае нарушения требований, установленных в </w:t>
      </w:r>
      <w:r w:rsidR="00386952">
        <w:rPr>
          <w:spacing w:val="0"/>
          <w:sz w:val="22"/>
          <w:szCs w:val="22"/>
        </w:rPr>
        <w:t>п. 14.2</w:t>
      </w:r>
      <w:r w:rsidRPr="00092C20">
        <w:rPr>
          <w:spacing w:val="0"/>
          <w:sz w:val="22"/>
          <w:szCs w:val="22"/>
        </w:rPr>
        <w:t xml:space="preserve"> настоящего Договора, Заказчик вправе взыскать с Исполнителя штраф в размере 10% от размера переуступленных (переданных) прав и обязательств.</w:t>
      </w:r>
    </w:p>
    <w:p w:rsidR="00B24664" w:rsidRDefault="00F00727" w:rsidP="00F75BB8">
      <w:pPr>
        <w:pStyle w:val="71"/>
        <w:numPr>
          <w:ilvl w:val="1"/>
          <w:numId w:val="15"/>
        </w:numPr>
        <w:shd w:val="clear" w:color="auto" w:fill="auto"/>
        <w:tabs>
          <w:tab w:val="left" w:pos="1006"/>
        </w:tabs>
        <w:spacing w:line="240" w:lineRule="auto"/>
        <w:ind w:left="0" w:firstLine="567"/>
        <w:rPr>
          <w:spacing w:val="0"/>
          <w:sz w:val="22"/>
          <w:szCs w:val="22"/>
        </w:rPr>
      </w:pPr>
      <w:r w:rsidRPr="00092C20">
        <w:rPr>
          <w:spacing w:val="0"/>
          <w:sz w:val="22"/>
          <w:szCs w:val="22"/>
        </w:rPr>
        <w:t xml:space="preserve">В случае привлечения Исполнителем Субисполнителей (Субподрядчиков), в нарушение </w:t>
      </w:r>
      <w:r w:rsidR="00F916AE" w:rsidRPr="00092C20">
        <w:rPr>
          <w:spacing w:val="0"/>
          <w:sz w:val="22"/>
          <w:szCs w:val="22"/>
        </w:rPr>
        <w:t xml:space="preserve">               </w:t>
      </w:r>
      <w:r w:rsidRPr="00092C20">
        <w:rPr>
          <w:spacing w:val="0"/>
          <w:sz w:val="22"/>
          <w:szCs w:val="22"/>
        </w:rPr>
        <w:t>п. 4.7 настоящего договора, Исполнитель обязан уплатить Заказчику штраф в размере 300 000 (триста тысяч) рублей</w:t>
      </w:r>
      <w:r w:rsidR="00B24664" w:rsidRPr="00092C20">
        <w:rPr>
          <w:spacing w:val="0"/>
          <w:sz w:val="22"/>
          <w:szCs w:val="22"/>
        </w:rPr>
        <w:t>.</w:t>
      </w:r>
    </w:p>
    <w:p w:rsidR="00FD5F63" w:rsidRDefault="00FD5F63" w:rsidP="00F75BB8">
      <w:pPr>
        <w:pStyle w:val="71"/>
        <w:numPr>
          <w:ilvl w:val="1"/>
          <w:numId w:val="15"/>
        </w:numPr>
        <w:shd w:val="clear" w:color="auto" w:fill="auto"/>
        <w:tabs>
          <w:tab w:val="left" w:pos="1006"/>
        </w:tabs>
        <w:spacing w:line="240" w:lineRule="auto"/>
        <w:ind w:left="0" w:firstLine="567"/>
        <w:rPr>
          <w:spacing w:val="0"/>
          <w:sz w:val="22"/>
          <w:szCs w:val="22"/>
        </w:rPr>
      </w:pPr>
      <w:r w:rsidRPr="00092C20">
        <w:rPr>
          <w:spacing w:val="0"/>
          <w:sz w:val="22"/>
          <w:szCs w:val="22"/>
        </w:rPr>
        <w:t>Взыскание неустойки, штрафов, процентов, убытков по настоящему договору является правом взыскиваемой стороны.</w:t>
      </w:r>
    </w:p>
    <w:p w:rsidR="00FD5F63" w:rsidRPr="00092C20" w:rsidRDefault="00FD5F63" w:rsidP="00F75BB8">
      <w:pPr>
        <w:pStyle w:val="71"/>
        <w:numPr>
          <w:ilvl w:val="1"/>
          <w:numId w:val="15"/>
        </w:numPr>
        <w:shd w:val="clear" w:color="auto" w:fill="auto"/>
        <w:tabs>
          <w:tab w:val="left" w:pos="1006"/>
        </w:tabs>
        <w:spacing w:line="240" w:lineRule="auto"/>
        <w:ind w:left="0" w:firstLine="567"/>
        <w:rPr>
          <w:spacing w:val="0"/>
          <w:sz w:val="22"/>
          <w:szCs w:val="22"/>
        </w:rPr>
      </w:pPr>
      <w:r w:rsidRPr="00092C20">
        <w:rPr>
          <w:spacing w:val="0"/>
          <w:sz w:val="22"/>
          <w:szCs w:val="22"/>
        </w:rPr>
        <w:t>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Приложениями</w:t>
      </w:r>
      <w:r w:rsidRPr="00092C20">
        <w:rPr>
          <w:sz w:val="22"/>
          <w:szCs w:val="22"/>
        </w:rPr>
        <w:t>.</w:t>
      </w:r>
    </w:p>
    <w:p w:rsidR="00826E5D" w:rsidRPr="00770AA5" w:rsidRDefault="00826E5D" w:rsidP="00826E5D">
      <w:pPr>
        <w:pStyle w:val="71"/>
        <w:shd w:val="clear" w:color="auto" w:fill="auto"/>
        <w:tabs>
          <w:tab w:val="left" w:pos="1143"/>
        </w:tabs>
        <w:spacing w:line="240" w:lineRule="auto"/>
        <w:ind w:left="360"/>
        <w:rPr>
          <w:sz w:val="22"/>
          <w:szCs w:val="22"/>
        </w:rPr>
      </w:pPr>
    </w:p>
    <w:p w:rsidR="00CE5411" w:rsidRPr="00770AA5" w:rsidRDefault="00092C20" w:rsidP="00FD5F63">
      <w:pPr>
        <w:pStyle w:val="120"/>
        <w:keepNext/>
        <w:keepLines/>
        <w:shd w:val="clear" w:color="auto" w:fill="auto"/>
        <w:spacing w:before="0" w:after="0" w:line="240" w:lineRule="auto"/>
        <w:rPr>
          <w:sz w:val="22"/>
          <w:szCs w:val="22"/>
        </w:rPr>
      </w:pPr>
      <w:bookmarkStart w:id="1" w:name="bookmark0"/>
      <w:r>
        <w:rPr>
          <w:sz w:val="22"/>
          <w:szCs w:val="22"/>
        </w:rPr>
        <w:t>9</w:t>
      </w:r>
      <w:r w:rsidR="00FD5F63" w:rsidRPr="00770AA5">
        <w:rPr>
          <w:sz w:val="22"/>
          <w:szCs w:val="22"/>
        </w:rPr>
        <w:t>. Конфиденциальная информация</w:t>
      </w:r>
      <w:bookmarkEnd w:id="1"/>
    </w:p>
    <w:p w:rsidR="00092C20" w:rsidRPr="009F4261" w:rsidRDefault="009F4261" w:rsidP="009F4261">
      <w:pPr>
        <w:pStyle w:val="10"/>
        <w:ind w:firstLine="527"/>
        <w:jc w:val="both"/>
        <w:rPr>
          <w:rFonts w:ascii="Times New Roman" w:eastAsia="Times New Roman" w:hAnsi="Times New Roman"/>
          <w:szCs w:val="22"/>
        </w:rPr>
      </w:pPr>
      <w:r w:rsidRPr="009F4261">
        <w:rPr>
          <w:rFonts w:ascii="Times New Roman" w:eastAsia="Times New Roman" w:hAnsi="Times New Roman"/>
          <w:szCs w:val="22"/>
        </w:rPr>
        <w:t xml:space="preserve">9.1. </w:t>
      </w:r>
      <w:r w:rsidR="00092C20" w:rsidRPr="009F4261">
        <w:rPr>
          <w:rFonts w:ascii="Times New Roman" w:eastAsia="Times New Roman" w:hAnsi="Times New Roman"/>
          <w:szCs w:val="22"/>
        </w:rPr>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w:t>
      </w:r>
      <w:r w:rsidR="00092C20" w:rsidRPr="009F4261">
        <w:rPr>
          <w:rFonts w:ascii="Times New Roman" w:eastAsia="Times New Roman" w:hAnsi="Times New Roman"/>
          <w:szCs w:val="22"/>
        </w:rPr>
        <w:lastRenderedPageBreak/>
        <w:t>использования неограниченным кругом лиц, удовлетворяющую требованиям законодательства Российской Федерации.</w:t>
      </w:r>
    </w:p>
    <w:p w:rsidR="00092C20" w:rsidRPr="009F4261" w:rsidRDefault="009F4261" w:rsidP="009F4261">
      <w:pPr>
        <w:pStyle w:val="10"/>
        <w:ind w:firstLine="527"/>
        <w:jc w:val="both"/>
        <w:rPr>
          <w:rFonts w:ascii="Times New Roman" w:eastAsia="Times New Roman" w:hAnsi="Times New Roman"/>
          <w:szCs w:val="22"/>
        </w:rPr>
      </w:pPr>
      <w:r w:rsidRPr="009F4261">
        <w:rPr>
          <w:rFonts w:ascii="Times New Roman" w:eastAsia="Times New Roman" w:hAnsi="Times New Roman"/>
          <w:szCs w:val="22"/>
        </w:rPr>
        <w:t xml:space="preserve">9.2. </w:t>
      </w:r>
      <w:r w:rsidR="00092C20" w:rsidRPr="009F4261">
        <w:rPr>
          <w:rFonts w:ascii="Times New Roman" w:eastAsia="Times New Roman" w:hAnsi="Times New Roman"/>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w:t>
      </w:r>
    </w:p>
    <w:p w:rsidR="00092C20" w:rsidRPr="009F4261" w:rsidRDefault="00092C20" w:rsidP="009F4261">
      <w:pPr>
        <w:pStyle w:val="10"/>
        <w:ind w:firstLine="527"/>
        <w:jc w:val="both"/>
        <w:rPr>
          <w:rFonts w:ascii="Times New Roman" w:eastAsia="Times New Roman" w:hAnsi="Times New Roman"/>
          <w:szCs w:val="22"/>
        </w:rPr>
      </w:pPr>
      <w:r w:rsidRPr="009F4261">
        <w:rPr>
          <w:rFonts w:ascii="Times New Roman" w:eastAsia="Times New Roman" w:hAnsi="Times New Roman"/>
          <w:szCs w:val="22"/>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092C20" w:rsidRPr="009F4261" w:rsidRDefault="00092C20" w:rsidP="009F4261">
      <w:pPr>
        <w:pStyle w:val="10"/>
        <w:ind w:firstLine="527"/>
        <w:jc w:val="both"/>
        <w:rPr>
          <w:rFonts w:ascii="Times New Roman" w:eastAsia="Times New Roman" w:hAnsi="Times New Roman"/>
          <w:szCs w:val="22"/>
        </w:rPr>
      </w:pPr>
      <w:r w:rsidRPr="009F4261">
        <w:rPr>
          <w:rFonts w:ascii="Times New Roman" w:eastAsia="Times New Roman" w:hAnsi="Times New Roman"/>
          <w:szCs w:val="22"/>
        </w:rPr>
        <w:t>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92C20" w:rsidRPr="009F4261" w:rsidRDefault="00092C20" w:rsidP="00F75BB8">
      <w:pPr>
        <w:pStyle w:val="10"/>
        <w:numPr>
          <w:ilvl w:val="1"/>
          <w:numId w:val="16"/>
        </w:numPr>
        <w:spacing w:line="240" w:lineRule="auto"/>
        <w:ind w:left="0" w:firstLine="567"/>
        <w:jc w:val="both"/>
        <w:rPr>
          <w:rFonts w:ascii="Times New Roman" w:eastAsia="Times New Roman" w:hAnsi="Times New Roman"/>
          <w:szCs w:val="22"/>
        </w:rPr>
      </w:pPr>
      <w:r w:rsidRPr="009F4261">
        <w:rPr>
          <w:rFonts w:ascii="Times New Roman" w:eastAsia="Times New Roman" w:hAnsi="Times New Roman"/>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92C20" w:rsidRPr="009F4261" w:rsidRDefault="00092C20" w:rsidP="00F75BB8">
      <w:pPr>
        <w:pStyle w:val="10"/>
        <w:numPr>
          <w:ilvl w:val="1"/>
          <w:numId w:val="16"/>
        </w:numPr>
        <w:spacing w:line="240" w:lineRule="auto"/>
        <w:ind w:left="0" w:firstLine="567"/>
        <w:jc w:val="both"/>
        <w:rPr>
          <w:rFonts w:ascii="Times New Roman" w:eastAsia="Times New Roman" w:hAnsi="Times New Roman"/>
          <w:szCs w:val="22"/>
        </w:rPr>
      </w:pPr>
      <w:r w:rsidRPr="009F4261">
        <w:rPr>
          <w:rFonts w:ascii="Times New Roman" w:eastAsia="Times New Roman" w:hAnsi="Times New Roman"/>
          <w:szCs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92C20" w:rsidRPr="009F4261" w:rsidRDefault="00092C20" w:rsidP="00F75BB8">
      <w:pPr>
        <w:pStyle w:val="10"/>
        <w:numPr>
          <w:ilvl w:val="1"/>
          <w:numId w:val="16"/>
        </w:numPr>
        <w:spacing w:line="240" w:lineRule="auto"/>
        <w:ind w:left="0" w:firstLine="527"/>
        <w:jc w:val="both"/>
        <w:rPr>
          <w:rFonts w:ascii="Times New Roman" w:eastAsia="Times New Roman" w:hAnsi="Times New Roman"/>
          <w:szCs w:val="22"/>
        </w:rPr>
      </w:pPr>
      <w:r w:rsidRPr="009F4261">
        <w:rPr>
          <w:rFonts w:ascii="Times New Roman" w:eastAsia="Times New Roman" w:hAnsi="Times New Roman"/>
          <w:szCs w:val="22"/>
        </w:rPr>
        <w:t>Соответствующая СТОРОНА несет ответственность за убытки, которые могут быть причинены Арендтору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092C20" w:rsidRPr="009F4261" w:rsidRDefault="00092C20" w:rsidP="00F75BB8">
      <w:pPr>
        <w:pStyle w:val="10"/>
        <w:numPr>
          <w:ilvl w:val="1"/>
          <w:numId w:val="16"/>
        </w:numPr>
        <w:spacing w:line="240" w:lineRule="auto"/>
        <w:ind w:left="0" w:firstLine="527"/>
        <w:jc w:val="both"/>
        <w:rPr>
          <w:rFonts w:ascii="Times New Roman" w:eastAsia="Times New Roman" w:hAnsi="Times New Roman"/>
          <w:szCs w:val="22"/>
        </w:rPr>
      </w:pPr>
      <w:r w:rsidRPr="009F4261">
        <w:rPr>
          <w:rFonts w:ascii="Times New Roman" w:eastAsia="Times New Roman" w:hAnsi="Times New Roman"/>
          <w:szCs w:val="22"/>
        </w:rPr>
        <w:t>Передача Конфиденциальной информации оформляется актом, который подписывается уполномоченными лицами СТОРОН.</w:t>
      </w:r>
    </w:p>
    <w:p w:rsidR="00092C20" w:rsidRPr="009F4261" w:rsidRDefault="00092C20" w:rsidP="009F4261">
      <w:pPr>
        <w:ind w:firstLine="527"/>
        <w:jc w:val="both"/>
        <w:rPr>
          <w:rFonts w:ascii="Times New Roman" w:hAnsi="Times New Roman"/>
        </w:rPr>
      </w:pPr>
      <w:r w:rsidRPr="009F4261">
        <w:rPr>
          <w:rFonts w:ascii="Times New Roman" w:hAnsi="Times New Roman"/>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6D2C98" w:rsidRDefault="006D2C98" w:rsidP="00FD5F63">
      <w:pPr>
        <w:pStyle w:val="80"/>
        <w:shd w:val="clear" w:color="auto" w:fill="auto"/>
        <w:spacing w:before="0" w:after="0" w:line="240" w:lineRule="auto"/>
        <w:rPr>
          <w:sz w:val="22"/>
          <w:szCs w:val="22"/>
        </w:rPr>
      </w:pPr>
    </w:p>
    <w:p w:rsidR="00CE5411" w:rsidRPr="00770AA5" w:rsidRDefault="009F4261" w:rsidP="00FD5F63">
      <w:pPr>
        <w:pStyle w:val="80"/>
        <w:shd w:val="clear" w:color="auto" w:fill="auto"/>
        <w:spacing w:before="0" w:after="0" w:line="240" w:lineRule="auto"/>
        <w:rPr>
          <w:sz w:val="22"/>
          <w:szCs w:val="22"/>
        </w:rPr>
      </w:pPr>
      <w:r>
        <w:rPr>
          <w:sz w:val="22"/>
          <w:szCs w:val="22"/>
        </w:rPr>
        <w:t>10</w:t>
      </w:r>
      <w:r w:rsidR="00FD5F63" w:rsidRPr="00770AA5">
        <w:rPr>
          <w:sz w:val="22"/>
          <w:szCs w:val="22"/>
        </w:rPr>
        <w:t>. Разрешение споров</w:t>
      </w:r>
    </w:p>
    <w:p w:rsidR="00FD5F63" w:rsidRDefault="00FD5F63" w:rsidP="00F75BB8">
      <w:pPr>
        <w:pStyle w:val="71"/>
        <w:numPr>
          <w:ilvl w:val="1"/>
          <w:numId w:val="17"/>
        </w:numPr>
        <w:shd w:val="clear" w:color="auto" w:fill="auto"/>
        <w:tabs>
          <w:tab w:val="left" w:pos="1035"/>
        </w:tabs>
        <w:spacing w:line="240" w:lineRule="auto"/>
        <w:ind w:left="0" w:firstLine="567"/>
        <w:rPr>
          <w:spacing w:val="0"/>
          <w:sz w:val="22"/>
          <w:szCs w:val="22"/>
        </w:rPr>
      </w:pPr>
      <w:r w:rsidRPr="00F508CD">
        <w:rPr>
          <w:spacing w:val="0"/>
          <w:sz w:val="22"/>
          <w:szCs w:val="22"/>
        </w:rPr>
        <w:t>Доарбитражный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20 (двадцати) календарных дней со дня получения претензии.</w:t>
      </w:r>
    </w:p>
    <w:p w:rsidR="00FD5F63" w:rsidRPr="009F4261" w:rsidRDefault="00FD5F63" w:rsidP="00F75BB8">
      <w:pPr>
        <w:pStyle w:val="71"/>
        <w:numPr>
          <w:ilvl w:val="1"/>
          <w:numId w:val="17"/>
        </w:numPr>
        <w:shd w:val="clear" w:color="auto" w:fill="auto"/>
        <w:tabs>
          <w:tab w:val="left" w:pos="1035"/>
        </w:tabs>
        <w:spacing w:line="240" w:lineRule="auto"/>
        <w:ind w:left="0" w:firstLine="567"/>
        <w:rPr>
          <w:spacing w:val="0"/>
          <w:sz w:val="22"/>
          <w:szCs w:val="22"/>
        </w:rPr>
      </w:pPr>
      <w:r w:rsidRPr="009F4261">
        <w:rPr>
          <w:spacing w:val="0"/>
          <w:sz w:val="22"/>
          <w:szCs w:val="22"/>
        </w:rPr>
        <w:t xml:space="preserve">Все споры и разногласия, возникающие в процессе исполнения, изменения или расторжения настоящего договора, передаются на рассмотрение Арбитражного суда </w:t>
      </w:r>
      <w:r w:rsidR="009F4261" w:rsidRPr="009F4261">
        <w:rPr>
          <w:spacing w:val="0"/>
          <w:sz w:val="22"/>
          <w:szCs w:val="22"/>
        </w:rPr>
        <w:t>Красноярского края</w:t>
      </w:r>
      <w:r w:rsidRPr="009F4261">
        <w:rPr>
          <w:sz w:val="22"/>
          <w:szCs w:val="22"/>
        </w:rPr>
        <w:t>.</w:t>
      </w:r>
    </w:p>
    <w:p w:rsidR="007F28E8" w:rsidRDefault="007F28E8" w:rsidP="00FD5F63">
      <w:pPr>
        <w:pStyle w:val="80"/>
        <w:shd w:val="clear" w:color="auto" w:fill="auto"/>
        <w:spacing w:before="0" w:after="0" w:line="240" w:lineRule="auto"/>
        <w:rPr>
          <w:sz w:val="22"/>
          <w:szCs w:val="22"/>
        </w:rPr>
      </w:pPr>
    </w:p>
    <w:p w:rsidR="00CE5411" w:rsidRPr="00770AA5" w:rsidRDefault="009F4261" w:rsidP="00FD5F63">
      <w:pPr>
        <w:pStyle w:val="80"/>
        <w:shd w:val="clear" w:color="auto" w:fill="auto"/>
        <w:spacing w:before="0" w:after="0" w:line="240" w:lineRule="auto"/>
        <w:rPr>
          <w:sz w:val="22"/>
          <w:szCs w:val="22"/>
        </w:rPr>
      </w:pPr>
      <w:r>
        <w:rPr>
          <w:sz w:val="22"/>
          <w:szCs w:val="22"/>
        </w:rPr>
        <w:t>11.</w:t>
      </w:r>
      <w:r w:rsidR="00FD5F63" w:rsidRPr="00770AA5">
        <w:rPr>
          <w:sz w:val="22"/>
          <w:szCs w:val="22"/>
        </w:rPr>
        <w:t xml:space="preserve"> Срок действия, изменение и расторжение договора</w:t>
      </w:r>
    </w:p>
    <w:p w:rsidR="00FD5F63" w:rsidRPr="004B27CD" w:rsidRDefault="009F4261" w:rsidP="009F4261">
      <w:pPr>
        <w:pStyle w:val="71"/>
        <w:shd w:val="clear" w:color="auto" w:fill="auto"/>
        <w:tabs>
          <w:tab w:val="left" w:pos="1082"/>
        </w:tabs>
        <w:spacing w:line="240" w:lineRule="auto"/>
        <w:ind w:firstLine="587"/>
        <w:rPr>
          <w:spacing w:val="0"/>
          <w:sz w:val="22"/>
          <w:szCs w:val="22"/>
        </w:rPr>
      </w:pPr>
      <w:r>
        <w:rPr>
          <w:spacing w:val="0"/>
          <w:sz w:val="22"/>
          <w:szCs w:val="22"/>
        </w:rPr>
        <w:t xml:space="preserve">11.1. </w:t>
      </w:r>
      <w:r w:rsidR="00FD5F63" w:rsidRPr="004B27CD">
        <w:rPr>
          <w:spacing w:val="0"/>
          <w:sz w:val="22"/>
          <w:szCs w:val="22"/>
        </w:rPr>
        <w:t>Настоящий договор вступает в силу с «</w:t>
      </w:r>
      <w:r w:rsidR="00386952">
        <w:rPr>
          <w:spacing w:val="0"/>
          <w:sz w:val="22"/>
          <w:szCs w:val="22"/>
        </w:rPr>
        <w:t>01</w:t>
      </w:r>
      <w:r w:rsidR="00FD5F63" w:rsidRPr="004B27CD">
        <w:rPr>
          <w:spacing w:val="0"/>
          <w:sz w:val="22"/>
          <w:szCs w:val="22"/>
        </w:rPr>
        <w:t>»</w:t>
      </w:r>
      <w:r w:rsidR="00386952">
        <w:rPr>
          <w:spacing w:val="0"/>
          <w:sz w:val="22"/>
          <w:szCs w:val="22"/>
        </w:rPr>
        <w:t xml:space="preserve"> января </w:t>
      </w:r>
      <w:r w:rsidR="00FD5F63" w:rsidRPr="004B27CD">
        <w:rPr>
          <w:spacing w:val="0"/>
          <w:sz w:val="22"/>
          <w:szCs w:val="22"/>
        </w:rPr>
        <w:t>20</w:t>
      </w:r>
      <w:r w:rsidR="00386952">
        <w:rPr>
          <w:spacing w:val="0"/>
          <w:sz w:val="22"/>
          <w:szCs w:val="22"/>
        </w:rPr>
        <w:t xml:space="preserve">17 </w:t>
      </w:r>
      <w:r w:rsidR="00FD5F63" w:rsidRPr="004B27CD">
        <w:rPr>
          <w:spacing w:val="0"/>
          <w:sz w:val="22"/>
          <w:szCs w:val="22"/>
        </w:rPr>
        <w:t>года и действует по «</w:t>
      </w:r>
      <w:r w:rsidR="004B27CD" w:rsidRPr="004B27CD">
        <w:rPr>
          <w:spacing w:val="0"/>
          <w:sz w:val="22"/>
          <w:szCs w:val="22"/>
        </w:rPr>
        <w:t>31</w:t>
      </w:r>
      <w:r w:rsidR="00FD5F63" w:rsidRPr="004B27CD">
        <w:rPr>
          <w:spacing w:val="0"/>
          <w:sz w:val="22"/>
          <w:szCs w:val="22"/>
        </w:rPr>
        <w:t>» декабря</w:t>
      </w:r>
      <w:r w:rsidR="004B27CD" w:rsidRPr="004B27CD">
        <w:rPr>
          <w:spacing w:val="0"/>
          <w:sz w:val="22"/>
          <w:szCs w:val="22"/>
        </w:rPr>
        <w:t xml:space="preserve"> 20</w:t>
      </w:r>
      <w:r w:rsidR="00386952">
        <w:rPr>
          <w:spacing w:val="0"/>
          <w:sz w:val="22"/>
          <w:szCs w:val="22"/>
        </w:rPr>
        <w:t xml:space="preserve">19 </w:t>
      </w:r>
      <w:r w:rsidR="00FD5F63" w:rsidRPr="004B27CD">
        <w:rPr>
          <w:spacing w:val="0"/>
          <w:sz w:val="22"/>
          <w:szCs w:val="22"/>
        </w:rPr>
        <w:t>года, а в случае, если к указанному моменту у сторон остались неисполненные финансовые</w:t>
      </w:r>
      <w:r w:rsidR="004B27CD" w:rsidRPr="004B27CD">
        <w:rPr>
          <w:spacing w:val="0"/>
          <w:sz w:val="22"/>
          <w:szCs w:val="22"/>
        </w:rPr>
        <w:t xml:space="preserve"> </w:t>
      </w:r>
      <w:r w:rsidR="00FD5F63" w:rsidRPr="004B27CD">
        <w:rPr>
          <w:spacing w:val="0"/>
          <w:sz w:val="22"/>
          <w:szCs w:val="22"/>
        </w:rPr>
        <w:lastRenderedPageBreak/>
        <w:t>обязательства, вытекающие из настоящего договора, срок действия договора продлевается до полного выполнения сторонами своих обязательств.</w:t>
      </w:r>
    </w:p>
    <w:p w:rsidR="00FD5F63" w:rsidRPr="004B27CD" w:rsidRDefault="009F4261" w:rsidP="009F4261">
      <w:pPr>
        <w:pStyle w:val="71"/>
        <w:shd w:val="clear" w:color="auto" w:fill="auto"/>
        <w:tabs>
          <w:tab w:val="left" w:pos="1082"/>
          <w:tab w:val="left" w:pos="1118"/>
        </w:tabs>
        <w:spacing w:line="240" w:lineRule="auto"/>
        <w:ind w:firstLine="587"/>
        <w:rPr>
          <w:spacing w:val="0"/>
          <w:sz w:val="22"/>
          <w:szCs w:val="22"/>
        </w:rPr>
      </w:pPr>
      <w:r>
        <w:rPr>
          <w:spacing w:val="0"/>
          <w:sz w:val="22"/>
          <w:szCs w:val="22"/>
        </w:rPr>
        <w:t>11.2.</w:t>
      </w:r>
      <w:r w:rsidR="00FD5F63" w:rsidRPr="004B27CD">
        <w:rPr>
          <w:spacing w:val="0"/>
          <w:sz w:val="22"/>
          <w:szCs w:val="22"/>
        </w:rPr>
        <w:t>Срок действия договора может быть продлен путем подписания сторонами дополнительного соглашения к договору.</w:t>
      </w:r>
    </w:p>
    <w:p w:rsidR="00FD5F63" w:rsidRDefault="00FD5F63" w:rsidP="00F75BB8">
      <w:pPr>
        <w:pStyle w:val="71"/>
        <w:numPr>
          <w:ilvl w:val="1"/>
          <w:numId w:val="18"/>
        </w:numPr>
        <w:shd w:val="clear" w:color="auto" w:fill="auto"/>
        <w:tabs>
          <w:tab w:val="left" w:pos="1050"/>
          <w:tab w:val="left" w:pos="1082"/>
        </w:tabs>
        <w:spacing w:line="240" w:lineRule="auto"/>
        <w:ind w:left="0" w:firstLine="587"/>
        <w:rPr>
          <w:spacing w:val="0"/>
          <w:sz w:val="22"/>
          <w:szCs w:val="22"/>
        </w:rPr>
      </w:pPr>
      <w:r w:rsidRPr="004B27CD">
        <w:rPr>
          <w:spacing w:val="0"/>
          <w:sz w:val="22"/>
          <w:szCs w:val="22"/>
        </w:rPr>
        <w:t>Прекращение (окончание) срока действия настоящего договора не освобождает Стороны договора от ответственности за его нарушения, если таковые имели место при исполнении условий настоящего договора.</w:t>
      </w:r>
    </w:p>
    <w:p w:rsidR="00FD5F63" w:rsidRDefault="00FD5F63" w:rsidP="00F75BB8">
      <w:pPr>
        <w:pStyle w:val="71"/>
        <w:numPr>
          <w:ilvl w:val="1"/>
          <w:numId w:val="18"/>
        </w:numPr>
        <w:shd w:val="clear" w:color="auto" w:fill="auto"/>
        <w:tabs>
          <w:tab w:val="left" w:pos="1050"/>
          <w:tab w:val="left" w:pos="1082"/>
        </w:tabs>
        <w:spacing w:line="240" w:lineRule="auto"/>
        <w:ind w:left="0" w:firstLine="587"/>
        <w:rPr>
          <w:spacing w:val="0"/>
          <w:sz w:val="22"/>
          <w:szCs w:val="22"/>
        </w:rPr>
      </w:pPr>
      <w:r w:rsidRPr="009F4261">
        <w:rPr>
          <w:spacing w:val="0"/>
          <w:sz w:val="22"/>
          <w:szCs w:val="22"/>
        </w:rPr>
        <w:t>Изменение, расторжение настоящего договора возможно по соглашению сторон либо в одностороннем порядке в случаях, предусмотренных действующим законодательством РФ или настоящим договором.</w:t>
      </w:r>
    </w:p>
    <w:p w:rsidR="00091674" w:rsidRPr="00770AA5" w:rsidRDefault="00091674" w:rsidP="00091674">
      <w:pPr>
        <w:pStyle w:val="71"/>
        <w:shd w:val="clear" w:color="auto" w:fill="auto"/>
        <w:tabs>
          <w:tab w:val="left" w:pos="1082"/>
          <w:tab w:val="left" w:pos="1309"/>
        </w:tabs>
        <w:spacing w:line="240" w:lineRule="auto"/>
        <w:ind w:left="567"/>
        <w:rPr>
          <w:sz w:val="22"/>
          <w:szCs w:val="22"/>
        </w:rPr>
      </w:pPr>
    </w:p>
    <w:p w:rsidR="00CE5411" w:rsidRPr="00770AA5" w:rsidRDefault="009F4261" w:rsidP="00FD5F63">
      <w:pPr>
        <w:pStyle w:val="120"/>
        <w:keepNext/>
        <w:keepLines/>
        <w:shd w:val="clear" w:color="auto" w:fill="auto"/>
        <w:spacing w:before="0" w:after="0" w:line="240" w:lineRule="auto"/>
        <w:rPr>
          <w:sz w:val="22"/>
          <w:szCs w:val="22"/>
        </w:rPr>
      </w:pPr>
      <w:bookmarkStart w:id="2" w:name="bookmark1"/>
      <w:r>
        <w:rPr>
          <w:sz w:val="22"/>
          <w:szCs w:val="22"/>
        </w:rPr>
        <w:t>12</w:t>
      </w:r>
      <w:r w:rsidR="00FD5F63" w:rsidRPr="00770AA5">
        <w:rPr>
          <w:sz w:val="22"/>
          <w:szCs w:val="22"/>
        </w:rPr>
        <w:t>. Обстоятельства непреодолимой силы</w:t>
      </w:r>
      <w:bookmarkEnd w:id="2"/>
    </w:p>
    <w:p w:rsidR="00FD5F63" w:rsidRDefault="00FD5F63" w:rsidP="00F75BB8">
      <w:pPr>
        <w:pStyle w:val="71"/>
        <w:numPr>
          <w:ilvl w:val="1"/>
          <w:numId w:val="19"/>
        </w:numPr>
        <w:shd w:val="clear" w:color="auto" w:fill="auto"/>
        <w:tabs>
          <w:tab w:val="left" w:pos="1179"/>
        </w:tabs>
        <w:spacing w:line="240" w:lineRule="auto"/>
        <w:ind w:left="0" w:firstLine="567"/>
        <w:rPr>
          <w:spacing w:val="0"/>
          <w:sz w:val="22"/>
          <w:szCs w:val="22"/>
        </w:rPr>
      </w:pPr>
      <w:r w:rsidRPr="00D47E34">
        <w:rPr>
          <w:spacing w:val="0"/>
          <w:sz w:val="22"/>
          <w:szCs w:val="22"/>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FD5F63" w:rsidRDefault="00FD5F63" w:rsidP="00F75BB8">
      <w:pPr>
        <w:pStyle w:val="71"/>
        <w:numPr>
          <w:ilvl w:val="1"/>
          <w:numId w:val="19"/>
        </w:numPr>
        <w:shd w:val="clear" w:color="auto" w:fill="auto"/>
        <w:tabs>
          <w:tab w:val="left" w:pos="1201"/>
        </w:tabs>
        <w:spacing w:line="240" w:lineRule="auto"/>
        <w:ind w:left="0" w:firstLine="567"/>
        <w:rPr>
          <w:spacing w:val="0"/>
          <w:sz w:val="22"/>
          <w:szCs w:val="22"/>
        </w:rPr>
      </w:pPr>
      <w:r w:rsidRPr="009F4261">
        <w:rPr>
          <w:spacing w:val="0"/>
          <w:sz w:val="22"/>
          <w:szCs w:val="22"/>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FD5F63" w:rsidRDefault="00FD5F63" w:rsidP="00F75BB8">
      <w:pPr>
        <w:pStyle w:val="71"/>
        <w:numPr>
          <w:ilvl w:val="1"/>
          <w:numId w:val="19"/>
        </w:numPr>
        <w:shd w:val="clear" w:color="auto" w:fill="auto"/>
        <w:tabs>
          <w:tab w:val="left" w:pos="1179"/>
        </w:tabs>
        <w:spacing w:line="240" w:lineRule="auto"/>
        <w:ind w:left="0" w:firstLine="567"/>
        <w:rPr>
          <w:spacing w:val="0"/>
          <w:sz w:val="22"/>
          <w:szCs w:val="22"/>
        </w:rPr>
      </w:pPr>
      <w:r w:rsidRPr="009F4261">
        <w:rPr>
          <w:spacing w:val="0"/>
          <w:sz w:val="22"/>
          <w:szCs w:val="22"/>
        </w:rPr>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FD5F63" w:rsidRDefault="00FD5F63" w:rsidP="00F75BB8">
      <w:pPr>
        <w:pStyle w:val="71"/>
        <w:numPr>
          <w:ilvl w:val="1"/>
          <w:numId w:val="19"/>
        </w:numPr>
        <w:shd w:val="clear" w:color="auto" w:fill="auto"/>
        <w:tabs>
          <w:tab w:val="left" w:pos="1179"/>
        </w:tabs>
        <w:spacing w:line="240" w:lineRule="auto"/>
        <w:ind w:left="0" w:firstLine="567"/>
        <w:rPr>
          <w:spacing w:val="0"/>
          <w:sz w:val="22"/>
          <w:szCs w:val="22"/>
        </w:rPr>
      </w:pPr>
      <w:r w:rsidRPr="009F4261">
        <w:rPr>
          <w:spacing w:val="0"/>
          <w:sz w:val="22"/>
          <w:szCs w:val="22"/>
        </w:rPr>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FD5F63" w:rsidRDefault="00FD5F63" w:rsidP="00F75BB8">
      <w:pPr>
        <w:pStyle w:val="71"/>
        <w:numPr>
          <w:ilvl w:val="1"/>
          <w:numId w:val="19"/>
        </w:numPr>
        <w:shd w:val="clear" w:color="auto" w:fill="auto"/>
        <w:tabs>
          <w:tab w:val="left" w:pos="1165"/>
        </w:tabs>
        <w:spacing w:line="240" w:lineRule="auto"/>
        <w:ind w:left="0" w:firstLine="567"/>
        <w:rPr>
          <w:spacing w:val="0"/>
          <w:sz w:val="22"/>
          <w:szCs w:val="22"/>
        </w:rPr>
      </w:pPr>
      <w:r w:rsidRPr="009F4261">
        <w:rPr>
          <w:spacing w:val="0"/>
          <w:sz w:val="22"/>
          <w:szCs w:val="22"/>
        </w:rPr>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FD5F63" w:rsidRPr="009F4261" w:rsidRDefault="00FD5F63" w:rsidP="00F75BB8">
      <w:pPr>
        <w:pStyle w:val="71"/>
        <w:numPr>
          <w:ilvl w:val="1"/>
          <w:numId w:val="19"/>
        </w:numPr>
        <w:shd w:val="clear" w:color="auto" w:fill="auto"/>
        <w:tabs>
          <w:tab w:val="left" w:pos="1165"/>
        </w:tabs>
        <w:spacing w:line="240" w:lineRule="auto"/>
        <w:ind w:left="0" w:firstLine="567"/>
        <w:rPr>
          <w:spacing w:val="0"/>
          <w:sz w:val="22"/>
          <w:szCs w:val="22"/>
        </w:rPr>
      </w:pPr>
      <w:r w:rsidRPr="009F4261">
        <w:rPr>
          <w:spacing w:val="0"/>
          <w:sz w:val="22"/>
          <w:szCs w:val="22"/>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r w:rsidRPr="009F4261">
        <w:rPr>
          <w:sz w:val="22"/>
          <w:szCs w:val="22"/>
        </w:rPr>
        <w:t>.</w:t>
      </w:r>
    </w:p>
    <w:p w:rsidR="00CE5411" w:rsidRPr="00770AA5" w:rsidRDefault="009F4261" w:rsidP="00FD5F63">
      <w:pPr>
        <w:pStyle w:val="120"/>
        <w:keepNext/>
        <w:keepLines/>
        <w:shd w:val="clear" w:color="auto" w:fill="auto"/>
        <w:spacing w:before="0" w:after="0" w:line="240" w:lineRule="auto"/>
        <w:rPr>
          <w:sz w:val="22"/>
          <w:szCs w:val="22"/>
        </w:rPr>
      </w:pPr>
      <w:bookmarkStart w:id="3" w:name="bookmark2"/>
      <w:r>
        <w:rPr>
          <w:sz w:val="22"/>
          <w:szCs w:val="22"/>
        </w:rPr>
        <w:t>13</w:t>
      </w:r>
      <w:r w:rsidR="00FD5F63" w:rsidRPr="00770AA5">
        <w:rPr>
          <w:sz w:val="22"/>
          <w:szCs w:val="22"/>
        </w:rPr>
        <w:t>. Антикоррупционные условия</w:t>
      </w:r>
      <w:bookmarkEnd w:id="3"/>
    </w:p>
    <w:p w:rsidR="009F4261" w:rsidRDefault="009F4261" w:rsidP="00F75BB8">
      <w:pPr>
        <w:pStyle w:val="a3"/>
        <w:numPr>
          <w:ilvl w:val="1"/>
          <w:numId w:val="20"/>
        </w:numPr>
        <w:spacing w:after="0" w:line="240" w:lineRule="auto"/>
        <w:ind w:left="0" w:firstLine="567"/>
        <w:jc w:val="both"/>
        <w:rPr>
          <w:rFonts w:ascii="Times New Roman" w:hAnsi="Times New Roman"/>
        </w:rPr>
      </w:pPr>
      <w:bookmarkStart w:id="4" w:name="bookmark3"/>
      <w:r w:rsidRPr="009F4261">
        <w:rPr>
          <w:rFonts w:ascii="Times New Roman" w:hAnsi="Times New Roman"/>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F4261" w:rsidRDefault="009F4261" w:rsidP="00F75BB8">
      <w:pPr>
        <w:pStyle w:val="a3"/>
        <w:numPr>
          <w:ilvl w:val="1"/>
          <w:numId w:val="20"/>
        </w:numPr>
        <w:spacing w:after="0" w:line="240" w:lineRule="auto"/>
        <w:ind w:left="0" w:firstLine="567"/>
        <w:jc w:val="both"/>
        <w:rPr>
          <w:rFonts w:ascii="Times New Roman" w:hAnsi="Times New Roman"/>
        </w:rPr>
      </w:pPr>
      <w:r w:rsidRPr="00386952">
        <w:rPr>
          <w:rFonts w:ascii="Times New Roman" w:hAnsi="Times New Roman"/>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9F4261" w:rsidRDefault="009F4261" w:rsidP="00F75BB8">
      <w:pPr>
        <w:pStyle w:val="a3"/>
        <w:numPr>
          <w:ilvl w:val="1"/>
          <w:numId w:val="20"/>
        </w:numPr>
        <w:spacing w:after="0" w:line="240" w:lineRule="auto"/>
        <w:ind w:left="0" w:firstLine="567"/>
        <w:jc w:val="both"/>
        <w:rPr>
          <w:rFonts w:ascii="Times New Roman" w:hAnsi="Times New Roman"/>
        </w:rPr>
      </w:pPr>
      <w:r w:rsidRPr="00386952">
        <w:rPr>
          <w:rFonts w:ascii="Times New Roman" w:hAnsi="Times New Roman"/>
        </w:rPr>
        <w:t>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9F4261" w:rsidRDefault="009F4261" w:rsidP="00F75BB8">
      <w:pPr>
        <w:pStyle w:val="a3"/>
        <w:numPr>
          <w:ilvl w:val="1"/>
          <w:numId w:val="20"/>
        </w:numPr>
        <w:spacing w:after="0" w:line="240" w:lineRule="auto"/>
        <w:ind w:left="0" w:firstLine="567"/>
        <w:jc w:val="both"/>
        <w:rPr>
          <w:rFonts w:ascii="Times New Roman" w:hAnsi="Times New Roman"/>
        </w:rPr>
      </w:pPr>
      <w:r w:rsidRPr="00386952">
        <w:rPr>
          <w:rFonts w:ascii="Times New Roman" w:hAnsi="Times New Roman"/>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w:t>
      </w:r>
      <w:r w:rsidRPr="00386952">
        <w:rPr>
          <w:rFonts w:ascii="Times New Roman" w:hAnsi="Times New Roman"/>
        </w:rPr>
        <w:lastRenderedPageBreak/>
        <w:t>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9F4261" w:rsidRPr="00386952" w:rsidRDefault="009F4261" w:rsidP="00F75BB8">
      <w:pPr>
        <w:pStyle w:val="a3"/>
        <w:numPr>
          <w:ilvl w:val="1"/>
          <w:numId w:val="20"/>
        </w:numPr>
        <w:spacing w:after="0" w:line="240" w:lineRule="auto"/>
        <w:ind w:left="0" w:firstLine="567"/>
        <w:jc w:val="both"/>
        <w:rPr>
          <w:rFonts w:ascii="Times New Roman" w:hAnsi="Times New Roman"/>
        </w:rPr>
      </w:pPr>
      <w:r w:rsidRPr="00386952">
        <w:rPr>
          <w:rFonts w:ascii="Times New Roman" w:hAnsi="Times New Roman"/>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D47E34" w:rsidRDefault="00D47E34" w:rsidP="00FD5F63">
      <w:pPr>
        <w:pStyle w:val="120"/>
        <w:keepNext/>
        <w:keepLines/>
        <w:shd w:val="clear" w:color="auto" w:fill="auto"/>
        <w:spacing w:before="0" w:after="0" w:line="240" w:lineRule="auto"/>
        <w:rPr>
          <w:sz w:val="22"/>
          <w:szCs w:val="22"/>
        </w:rPr>
      </w:pPr>
    </w:p>
    <w:p w:rsidR="00CE5411" w:rsidRPr="00770AA5" w:rsidRDefault="00386952" w:rsidP="00FD5F63">
      <w:pPr>
        <w:pStyle w:val="120"/>
        <w:keepNext/>
        <w:keepLines/>
        <w:shd w:val="clear" w:color="auto" w:fill="auto"/>
        <w:spacing w:before="0" w:after="0" w:line="240" w:lineRule="auto"/>
        <w:rPr>
          <w:sz w:val="22"/>
          <w:szCs w:val="22"/>
        </w:rPr>
      </w:pPr>
      <w:r>
        <w:rPr>
          <w:sz w:val="22"/>
          <w:szCs w:val="22"/>
        </w:rPr>
        <w:t>14</w:t>
      </w:r>
      <w:r w:rsidR="00FD5F63" w:rsidRPr="00770AA5">
        <w:rPr>
          <w:sz w:val="22"/>
          <w:szCs w:val="22"/>
        </w:rPr>
        <w:t>. Заключительные положения</w:t>
      </w:r>
      <w:bookmarkEnd w:id="4"/>
    </w:p>
    <w:p w:rsidR="00FD5F63" w:rsidRDefault="00FD5F63" w:rsidP="00F75BB8">
      <w:pPr>
        <w:pStyle w:val="71"/>
        <w:numPr>
          <w:ilvl w:val="1"/>
          <w:numId w:val="21"/>
        </w:numPr>
        <w:shd w:val="clear" w:color="auto" w:fill="auto"/>
        <w:tabs>
          <w:tab w:val="left" w:pos="0"/>
        </w:tabs>
        <w:spacing w:line="240" w:lineRule="auto"/>
        <w:ind w:left="0" w:firstLine="567"/>
        <w:rPr>
          <w:spacing w:val="0"/>
          <w:sz w:val="22"/>
          <w:szCs w:val="22"/>
        </w:rPr>
      </w:pPr>
      <w:r w:rsidRPr="00595710">
        <w:rPr>
          <w:spacing w:val="0"/>
          <w:sz w:val="22"/>
          <w:szCs w:val="22"/>
        </w:rPr>
        <w:t>Стороны заверяют и гарантируют, что созданы и действуют в соответствии с гражданским законодательством РФ, договор подписан уполномоченными лицами и прошел все корпоративные процедуры согласования.</w:t>
      </w:r>
    </w:p>
    <w:p w:rsidR="00FD5F63" w:rsidRDefault="00FD5F63" w:rsidP="00F75BB8">
      <w:pPr>
        <w:pStyle w:val="71"/>
        <w:numPr>
          <w:ilvl w:val="1"/>
          <w:numId w:val="21"/>
        </w:numPr>
        <w:shd w:val="clear" w:color="auto" w:fill="auto"/>
        <w:tabs>
          <w:tab w:val="left" w:pos="0"/>
        </w:tabs>
        <w:spacing w:line="240" w:lineRule="auto"/>
        <w:ind w:left="0" w:firstLine="567"/>
        <w:rPr>
          <w:spacing w:val="0"/>
          <w:sz w:val="22"/>
          <w:szCs w:val="22"/>
        </w:rPr>
      </w:pPr>
      <w:r w:rsidRPr="00386952">
        <w:rPr>
          <w:spacing w:val="0"/>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 за исключением случаев, установленных настоящим Договором.</w:t>
      </w:r>
    </w:p>
    <w:p w:rsidR="00FD5F63" w:rsidRDefault="00FD5F63" w:rsidP="00F75BB8">
      <w:pPr>
        <w:pStyle w:val="71"/>
        <w:numPr>
          <w:ilvl w:val="1"/>
          <w:numId w:val="21"/>
        </w:numPr>
        <w:shd w:val="clear" w:color="auto" w:fill="auto"/>
        <w:tabs>
          <w:tab w:val="left" w:pos="0"/>
        </w:tabs>
        <w:spacing w:line="240" w:lineRule="auto"/>
        <w:ind w:left="0" w:firstLine="567"/>
        <w:rPr>
          <w:spacing w:val="0"/>
          <w:sz w:val="22"/>
          <w:szCs w:val="22"/>
        </w:rPr>
      </w:pPr>
      <w:r w:rsidRPr="00386952">
        <w:rPr>
          <w:spacing w:val="0"/>
          <w:sz w:val="22"/>
          <w:szCs w:val="22"/>
        </w:rPr>
        <w:t>Все приложения к настоящему договору, подписанные уполномоченными представителями сторон, являются его неотъемлемой частью.</w:t>
      </w:r>
      <w:r w:rsidR="000A61E6" w:rsidRPr="00386952">
        <w:rPr>
          <w:spacing w:val="0"/>
          <w:sz w:val="22"/>
          <w:szCs w:val="22"/>
        </w:rPr>
        <w:t xml:space="preserve"> </w:t>
      </w:r>
    </w:p>
    <w:p w:rsidR="000A61E6" w:rsidRDefault="000A61E6" w:rsidP="00F75BB8">
      <w:pPr>
        <w:pStyle w:val="71"/>
        <w:numPr>
          <w:ilvl w:val="1"/>
          <w:numId w:val="21"/>
        </w:numPr>
        <w:shd w:val="clear" w:color="auto" w:fill="auto"/>
        <w:tabs>
          <w:tab w:val="left" w:pos="0"/>
        </w:tabs>
        <w:spacing w:line="240" w:lineRule="auto"/>
        <w:ind w:left="0" w:firstLine="567"/>
        <w:rPr>
          <w:spacing w:val="0"/>
          <w:sz w:val="22"/>
          <w:szCs w:val="22"/>
        </w:rPr>
      </w:pPr>
      <w:r w:rsidRPr="00386952">
        <w:rPr>
          <w:spacing w:val="0"/>
          <w:sz w:val="22"/>
          <w:szCs w:val="22"/>
        </w:rPr>
        <w:t>В случае, если какие-то положения Приложений к настоящему договору противоречат непосредственно положениям настоящего Договора, то подлежат применению положения Договора.</w:t>
      </w:r>
    </w:p>
    <w:p w:rsidR="00FD5F63" w:rsidRDefault="00FD5F63" w:rsidP="00F75BB8">
      <w:pPr>
        <w:pStyle w:val="71"/>
        <w:numPr>
          <w:ilvl w:val="1"/>
          <w:numId w:val="21"/>
        </w:numPr>
        <w:shd w:val="clear" w:color="auto" w:fill="auto"/>
        <w:tabs>
          <w:tab w:val="left" w:pos="0"/>
        </w:tabs>
        <w:spacing w:line="240" w:lineRule="auto"/>
        <w:ind w:left="0" w:firstLine="567"/>
        <w:rPr>
          <w:spacing w:val="0"/>
          <w:sz w:val="22"/>
          <w:szCs w:val="22"/>
        </w:rPr>
      </w:pPr>
      <w:r w:rsidRPr="00386952">
        <w:rPr>
          <w:spacing w:val="0"/>
          <w:sz w:val="22"/>
          <w:szCs w:val="22"/>
        </w:rPr>
        <w:t>Любая договоренность между сторонами, влекущая за собой новые обязательства (изменяющая обязательства) сторон, не предусмотренные настоящим договором, а также исправления по тексту договора,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w:t>
      </w:r>
    </w:p>
    <w:p w:rsidR="00745BB1" w:rsidRPr="00386952" w:rsidRDefault="00745BB1" w:rsidP="00F75BB8">
      <w:pPr>
        <w:pStyle w:val="71"/>
        <w:numPr>
          <w:ilvl w:val="1"/>
          <w:numId w:val="21"/>
        </w:numPr>
        <w:shd w:val="clear" w:color="auto" w:fill="auto"/>
        <w:tabs>
          <w:tab w:val="left" w:pos="0"/>
        </w:tabs>
        <w:spacing w:line="240" w:lineRule="auto"/>
        <w:ind w:left="0" w:firstLine="567"/>
        <w:rPr>
          <w:spacing w:val="0"/>
          <w:sz w:val="22"/>
          <w:szCs w:val="22"/>
        </w:rPr>
      </w:pPr>
      <w:r w:rsidRPr="00386952">
        <w:rPr>
          <w:spacing w:val="0"/>
          <w:sz w:val="22"/>
          <w:szCs w:val="22"/>
        </w:rPr>
        <w:t>В случае реорганизации любой из Сторон  условия договора сохраняет силу для правопреемников Сторон, т.к. Стороны пришли к соглашению, что реорганизация не является основанием для:</w:t>
      </w:r>
    </w:p>
    <w:p w:rsidR="00745BB1" w:rsidRPr="00745BB1" w:rsidRDefault="00745BB1" w:rsidP="00386952">
      <w:pPr>
        <w:pStyle w:val="71"/>
        <w:shd w:val="clear" w:color="auto" w:fill="auto"/>
        <w:tabs>
          <w:tab w:val="left" w:pos="0"/>
          <w:tab w:val="left" w:pos="1197"/>
        </w:tabs>
        <w:spacing w:line="240" w:lineRule="auto"/>
        <w:ind w:firstLine="567"/>
        <w:rPr>
          <w:spacing w:val="0"/>
          <w:sz w:val="22"/>
          <w:szCs w:val="22"/>
        </w:rPr>
      </w:pPr>
      <w:r w:rsidRPr="00745BB1">
        <w:rPr>
          <w:spacing w:val="0"/>
          <w:sz w:val="22"/>
          <w:szCs w:val="22"/>
        </w:rPr>
        <w:t>- изменения условий договора,  </w:t>
      </w:r>
    </w:p>
    <w:p w:rsidR="00745BB1" w:rsidRPr="00745BB1" w:rsidRDefault="00745BB1" w:rsidP="00386952">
      <w:pPr>
        <w:pStyle w:val="71"/>
        <w:shd w:val="clear" w:color="auto" w:fill="auto"/>
        <w:tabs>
          <w:tab w:val="left" w:pos="0"/>
          <w:tab w:val="left" w:pos="1197"/>
        </w:tabs>
        <w:spacing w:line="240" w:lineRule="auto"/>
        <w:ind w:firstLine="567"/>
        <w:rPr>
          <w:spacing w:val="0"/>
          <w:sz w:val="22"/>
          <w:szCs w:val="22"/>
        </w:rPr>
      </w:pPr>
      <w:r w:rsidRPr="00745BB1">
        <w:rPr>
          <w:spacing w:val="0"/>
          <w:sz w:val="22"/>
          <w:szCs w:val="22"/>
        </w:rPr>
        <w:t xml:space="preserve">- досрочного исполнения соответствующего обязательства должником по нему, а при невозможности досрочного исполнения - прекращения обязательства и возмещения связанных с этим убытков, </w:t>
      </w:r>
    </w:p>
    <w:p w:rsidR="00FD5F63" w:rsidRPr="00595710" w:rsidRDefault="00745BB1" w:rsidP="00386952">
      <w:pPr>
        <w:pStyle w:val="71"/>
        <w:shd w:val="clear" w:color="auto" w:fill="auto"/>
        <w:tabs>
          <w:tab w:val="left" w:pos="0"/>
          <w:tab w:val="left" w:pos="1197"/>
        </w:tabs>
        <w:spacing w:line="240" w:lineRule="auto"/>
        <w:ind w:firstLine="567"/>
        <w:rPr>
          <w:spacing w:val="0"/>
          <w:sz w:val="22"/>
          <w:szCs w:val="22"/>
        </w:rPr>
      </w:pPr>
      <w:r w:rsidRPr="00745BB1">
        <w:rPr>
          <w:spacing w:val="0"/>
          <w:sz w:val="22"/>
          <w:szCs w:val="22"/>
        </w:rPr>
        <w:t>- расторжения договора</w:t>
      </w:r>
      <w:r w:rsidR="00FD5F63" w:rsidRPr="00595710">
        <w:rPr>
          <w:spacing w:val="0"/>
          <w:sz w:val="22"/>
          <w:szCs w:val="22"/>
        </w:rPr>
        <w:t>.</w:t>
      </w:r>
    </w:p>
    <w:p w:rsidR="00FD5F63" w:rsidRPr="00595710" w:rsidRDefault="00386952" w:rsidP="000B79CE">
      <w:pPr>
        <w:pStyle w:val="71"/>
        <w:shd w:val="clear" w:color="auto" w:fill="auto"/>
        <w:tabs>
          <w:tab w:val="left" w:pos="1161"/>
        </w:tabs>
        <w:spacing w:line="240" w:lineRule="auto"/>
        <w:ind w:firstLine="567"/>
        <w:rPr>
          <w:spacing w:val="0"/>
          <w:sz w:val="22"/>
          <w:szCs w:val="22"/>
        </w:rPr>
      </w:pPr>
      <w:r>
        <w:rPr>
          <w:spacing w:val="0"/>
          <w:sz w:val="22"/>
          <w:szCs w:val="22"/>
        </w:rPr>
        <w:t xml:space="preserve">14.7. </w:t>
      </w:r>
      <w:r w:rsidR="00FD5F63" w:rsidRPr="00595710">
        <w:rPr>
          <w:spacing w:val="0"/>
          <w:sz w:val="22"/>
          <w:szCs w:val="22"/>
        </w:rPr>
        <w:t>Стороны предусматривают, что переписка между ними по вопросам, так или иначе касающимся настоящего договора (включая сам договор, а также уведомления, письма, претензии), может осуществляется посредством факсовой и электронной связи, при условии, что:</w:t>
      </w:r>
    </w:p>
    <w:p w:rsidR="00FD5F63" w:rsidRPr="00595710" w:rsidRDefault="00FD5F63" w:rsidP="00F75BB8">
      <w:pPr>
        <w:pStyle w:val="71"/>
        <w:numPr>
          <w:ilvl w:val="0"/>
          <w:numId w:val="10"/>
        </w:numPr>
        <w:shd w:val="clear" w:color="auto" w:fill="auto"/>
        <w:tabs>
          <w:tab w:val="left" w:pos="880"/>
        </w:tabs>
        <w:spacing w:line="240" w:lineRule="auto"/>
        <w:ind w:firstLine="567"/>
        <w:rPr>
          <w:spacing w:val="0"/>
          <w:sz w:val="22"/>
          <w:szCs w:val="22"/>
        </w:rPr>
      </w:pPr>
      <w:r w:rsidRPr="00595710">
        <w:rPr>
          <w:spacing w:val="0"/>
          <w:sz w:val="22"/>
          <w:szCs w:val="22"/>
        </w:rPr>
        <w:t>выбранный способ связи позволяет достоверно установить, что документ исходит от стороны по договору;</w:t>
      </w:r>
    </w:p>
    <w:p w:rsidR="00FD5F63" w:rsidRPr="00595710" w:rsidRDefault="00FD5F63" w:rsidP="00F75BB8">
      <w:pPr>
        <w:pStyle w:val="71"/>
        <w:numPr>
          <w:ilvl w:val="0"/>
          <w:numId w:val="10"/>
        </w:numPr>
        <w:shd w:val="clear" w:color="auto" w:fill="auto"/>
        <w:tabs>
          <w:tab w:val="left" w:pos="884"/>
        </w:tabs>
        <w:spacing w:line="240" w:lineRule="auto"/>
        <w:ind w:firstLine="567"/>
        <w:rPr>
          <w:spacing w:val="0"/>
          <w:sz w:val="22"/>
          <w:szCs w:val="22"/>
        </w:rPr>
      </w:pPr>
      <w:r w:rsidRPr="00595710">
        <w:rPr>
          <w:spacing w:val="0"/>
          <w:sz w:val="22"/>
          <w:szCs w:val="22"/>
        </w:rPr>
        <w:t xml:space="preserve">оригинал направленного документа будет предоставлен в течение 30 (тридцати) календарных дней, с даты его направления упомянутым способом, за исключением сроков установленных для документов по п. </w:t>
      </w:r>
      <w:r w:rsidR="00874235">
        <w:rPr>
          <w:spacing w:val="0"/>
          <w:sz w:val="22"/>
          <w:szCs w:val="22"/>
        </w:rPr>
        <w:t>4</w:t>
      </w:r>
      <w:r w:rsidRPr="00595710">
        <w:rPr>
          <w:spacing w:val="0"/>
          <w:sz w:val="22"/>
          <w:szCs w:val="22"/>
        </w:rPr>
        <w:t>.2 настоящего договора.</w:t>
      </w:r>
    </w:p>
    <w:p w:rsidR="00FD5F63" w:rsidRPr="00595710" w:rsidRDefault="00FD5F63" w:rsidP="000B79CE">
      <w:pPr>
        <w:pStyle w:val="71"/>
        <w:shd w:val="clear" w:color="auto" w:fill="auto"/>
        <w:spacing w:line="240" w:lineRule="auto"/>
        <w:ind w:firstLine="567"/>
        <w:rPr>
          <w:spacing w:val="0"/>
          <w:sz w:val="22"/>
          <w:szCs w:val="22"/>
        </w:rPr>
      </w:pPr>
      <w:r w:rsidRPr="00595710">
        <w:rPr>
          <w:spacing w:val="0"/>
          <w:sz w:val="22"/>
          <w:szCs w:val="22"/>
        </w:rPr>
        <w:t>При этом оригинал документа должен быть направлен по почте заказным письмом с описью вложения с уведомлением о вручении или вручен стороне договора под роспись. Оригинал документа считается полученным стороной договора с даты, указанной в уведомлении о вручении или отметкой о вручении.</w:t>
      </w:r>
    </w:p>
    <w:p w:rsidR="00FD5F63" w:rsidRPr="00595710" w:rsidRDefault="00386952" w:rsidP="000B79CE">
      <w:pPr>
        <w:pStyle w:val="71"/>
        <w:shd w:val="clear" w:color="auto" w:fill="auto"/>
        <w:tabs>
          <w:tab w:val="left" w:pos="1118"/>
        </w:tabs>
        <w:spacing w:line="240" w:lineRule="auto"/>
        <w:ind w:firstLine="567"/>
        <w:rPr>
          <w:spacing w:val="0"/>
          <w:sz w:val="22"/>
          <w:szCs w:val="22"/>
        </w:rPr>
      </w:pPr>
      <w:r>
        <w:rPr>
          <w:spacing w:val="0"/>
          <w:sz w:val="22"/>
          <w:szCs w:val="22"/>
        </w:rPr>
        <w:t>14.8</w:t>
      </w:r>
      <w:r w:rsidR="00745BB1">
        <w:rPr>
          <w:spacing w:val="0"/>
          <w:sz w:val="22"/>
          <w:szCs w:val="22"/>
        </w:rPr>
        <w:t xml:space="preserve">. </w:t>
      </w:r>
      <w:r w:rsidR="00FD5F63" w:rsidRPr="00595710">
        <w:rPr>
          <w:spacing w:val="0"/>
          <w:sz w:val="22"/>
          <w:szCs w:val="22"/>
        </w:rPr>
        <w:t>По всем вопросам, не предусмотренным настоящим Договором, Стороны руководствуются действующим законодательством РФ.</w:t>
      </w:r>
    </w:p>
    <w:p w:rsidR="00FD5F63" w:rsidRPr="00595710" w:rsidRDefault="00DE114A" w:rsidP="000B79CE">
      <w:pPr>
        <w:pStyle w:val="71"/>
        <w:shd w:val="clear" w:color="auto" w:fill="auto"/>
        <w:tabs>
          <w:tab w:val="left" w:pos="1316"/>
        </w:tabs>
        <w:spacing w:line="240" w:lineRule="auto"/>
        <w:ind w:firstLine="567"/>
        <w:rPr>
          <w:spacing w:val="0"/>
          <w:sz w:val="22"/>
          <w:szCs w:val="22"/>
        </w:rPr>
      </w:pPr>
      <w:r>
        <w:rPr>
          <w:spacing w:val="0"/>
          <w:sz w:val="22"/>
          <w:szCs w:val="22"/>
        </w:rPr>
        <w:t>1</w:t>
      </w:r>
      <w:r w:rsidR="00386952">
        <w:rPr>
          <w:spacing w:val="0"/>
          <w:sz w:val="22"/>
          <w:szCs w:val="22"/>
        </w:rPr>
        <w:t>4.9</w:t>
      </w:r>
      <w:r>
        <w:rPr>
          <w:spacing w:val="0"/>
          <w:sz w:val="22"/>
          <w:szCs w:val="22"/>
        </w:rPr>
        <w:t xml:space="preserve">. </w:t>
      </w:r>
      <w:r w:rsidR="00FD5F63" w:rsidRPr="00595710">
        <w:rPr>
          <w:spacing w:val="0"/>
          <w:sz w:val="22"/>
          <w:szCs w:val="22"/>
        </w:rPr>
        <w:t>Стороны обязуются незамедлительно информировать друг друга о затруднениях, препятствующих надлежащему исполнению обязательств по договору, для своевременного принятия мер.</w:t>
      </w:r>
    </w:p>
    <w:p w:rsidR="00FD5F63" w:rsidRPr="00595710" w:rsidRDefault="00DE114A" w:rsidP="000B79CE">
      <w:pPr>
        <w:pStyle w:val="71"/>
        <w:shd w:val="clear" w:color="auto" w:fill="auto"/>
        <w:tabs>
          <w:tab w:val="left" w:pos="1276"/>
        </w:tabs>
        <w:spacing w:line="240" w:lineRule="auto"/>
        <w:ind w:firstLine="567"/>
        <w:rPr>
          <w:spacing w:val="0"/>
          <w:sz w:val="22"/>
          <w:szCs w:val="22"/>
        </w:rPr>
      </w:pPr>
      <w:r>
        <w:rPr>
          <w:spacing w:val="0"/>
          <w:sz w:val="22"/>
          <w:szCs w:val="22"/>
        </w:rPr>
        <w:t>1</w:t>
      </w:r>
      <w:r w:rsidR="00386952">
        <w:rPr>
          <w:spacing w:val="0"/>
          <w:sz w:val="22"/>
          <w:szCs w:val="22"/>
        </w:rPr>
        <w:t>4.10</w:t>
      </w:r>
      <w:r>
        <w:rPr>
          <w:spacing w:val="0"/>
          <w:sz w:val="22"/>
          <w:szCs w:val="22"/>
        </w:rPr>
        <w:t xml:space="preserve">. </w:t>
      </w:r>
      <w:r w:rsidRPr="00DE114A">
        <w:rPr>
          <w:spacing w:val="0"/>
          <w:sz w:val="22"/>
          <w:szCs w:val="22"/>
        </w:rPr>
        <w:t xml:space="preserve">Каждая из сторон несет риски, связанные с недостоверностью указания в настоящем договоре, платежных и иных документах своих адресов и реквизитов и несвоевременным уведомлением другой стороны об их изменении. В случае наличия таких изменений у одной из сторон настоящего договора, эта сторона обязана об этом незамедлительно (в течение 10 (десяти) календарных дней с даты </w:t>
      </w:r>
      <w:r w:rsidRPr="00DE114A">
        <w:rPr>
          <w:spacing w:val="0"/>
          <w:sz w:val="22"/>
          <w:szCs w:val="22"/>
        </w:rPr>
        <w:lastRenderedPageBreak/>
        <w:t>изменения), уведомить другую сторону, путем направления соответствующего дополнительного соглашения. В случае неисполнения данного обязательства другая сторона не несет ответственности за несвоевременное выполнение своих обязательств по договору</w:t>
      </w:r>
      <w:r w:rsidR="00FD5F63" w:rsidRPr="00595710">
        <w:rPr>
          <w:spacing w:val="0"/>
          <w:sz w:val="22"/>
          <w:szCs w:val="22"/>
        </w:rPr>
        <w:t>.</w:t>
      </w:r>
    </w:p>
    <w:p w:rsidR="00FD5F63" w:rsidRPr="00595710" w:rsidRDefault="000B79CE" w:rsidP="000B79CE">
      <w:pPr>
        <w:pStyle w:val="71"/>
        <w:shd w:val="clear" w:color="auto" w:fill="auto"/>
        <w:tabs>
          <w:tab w:val="left" w:pos="1214"/>
        </w:tabs>
        <w:spacing w:line="240" w:lineRule="auto"/>
        <w:ind w:firstLine="567"/>
        <w:rPr>
          <w:spacing w:val="0"/>
          <w:sz w:val="22"/>
          <w:szCs w:val="22"/>
        </w:rPr>
      </w:pPr>
      <w:r>
        <w:rPr>
          <w:spacing w:val="0"/>
          <w:sz w:val="22"/>
          <w:szCs w:val="22"/>
        </w:rPr>
        <w:t>1</w:t>
      </w:r>
      <w:r w:rsidR="00386952">
        <w:rPr>
          <w:spacing w:val="0"/>
          <w:sz w:val="22"/>
          <w:szCs w:val="22"/>
        </w:rPr>
        <w:t>4.11</w:t>
      </w:r>
      <w:r>
        <w:rPr>
          <w:spacing w:val="0"/>
          <w:sz w:val="22"/>
          <w:szCs w:val="22"/>
        </w:rPr>
        <w:t xml:space="preserve">. </w:t>
      </w:r>
      <w:r w:rsidR="00FD5F63" w:rsidRPr="00595710">
        <w:rPr>
          <w:spacing w:val="0"/>
          <w:sz w:val="22"/>
          <w:szCs w:val="22"/>
        </w:rPr>
        <w:t>Настоящий договор составлен в 2-х экземплярах, имеющих равную юридическую силу.</w:t>
      </w:r>
    </w:p>
    <w:p w:rsidR="00FD5F63" w:rsidRPr="00595710" w:rsidRDefault="000B79CE" w:rsidP="000B79CE">
      <w:pPr>
        <w:pStyle w:val="71"/>
        <w:shd w:val="clear" w:color="auto" w:fill="auto"/>
        <w:tabs>
          <w:tab w:val="left" w:pos="1240"/>
        </w:tabs>
        <w:spacing w:line="240" w:lineRule="auto"/>
        <w:ind w:firstLine="567"/>
        <w:rPr>
          <w:spacing w:val="0"/>
          <w:sz w:val="22"/>
          <w:szCs w:val="22"/>
        </w:rPr>
      </w:pPr>
      <w:r>
        <w:rPr>
          <w:spacing w:val="0"/>
          <w:sz w:val="22"/>
          <w:szCs w:val="22"/>
        </w:rPr>
        <w:t>1</w:t>
      </w:r>
      <w:r w:rsidR="00386952">
        <w:rPr>
          <w:spacing w:val="0"/>
          <w:sz w:val="22"/>
          <w:szCs w:val="22"/>
        </w:rPr>
        <w:t>4.12</w:t>
      </w:r>
      <w:r>
        <w:rPr>
          <w:spacing w:val="0"/>
          <w:sz w:val="22"/>
          <w:szCs w:val="22"/>
        </w:rPr>
        <w:t xml:space="preserve">. </w:t>
      </w:r>
      <w:r w:rsidR="00FD5F63" w:rsidRPr="00595710">
        <w:rPr>
          <w:spacing w:val="0"/>
          <w:sz w:val="22"/>
          <w:szCs w:val="22"/>
        </w:rPr>
        <w:t>Уведомления, письма, претензии, касающиеся взаимоотношений сторон по настоящему договору, а также счета, счета-фактуры, акты сдачи-приемки оказанных услуг, направляются Исполнителем по адресу для отправки корреспонденции, указанному в реквизитах Заказчика.</w:t>
      </w:r>
    </w:p>
    <w:p w:rsidR="00FD5F63" w:rsidRPr="00595710" w:rsidRDefault="000B79CE" w:rsidP="000B79CE">
      <w:pPr>
        <w:pStyle w:val="71"/>
        <w:shd w:val="clear" w:color="auto" w:fill="auto"/>
        <w:tabs>
          <w:tab w:val="left" w:pos="1210"/>
        </w:tabs>
        <w:spacing w:line="240" w:lineRule="auto"/>
        <w:ind w:firstLine="567"/>
        <w:rPr>
          <w:spacing w:val="0"/>
          <w:sz w:val="22"/>
          <w:szCs w:val="22"/>
        </w:rPr>
      </w:pPr>
      <w:r>
        <w:rPr>
          <w:spacing w:val="0"/>
          <w:sz w:val="22"/>
          <w:szCs w:val="22"/>
        </w:rPr>
        <w:t>1</w:t>
      </w:r>
      <w:r w:rsidR="00386952">
        <w:rPr>
          <w:spacing w:val="0"/>
          <w:sz w:val="22"/>
          <w:szCs w:val="22"/>
        </w:rPr>
        <w:t>4.13</w:t>
      </w:r>
      <w:r>
        <w:rPr>
          <w:spacing w:val="0"/>
          <w:sz w:val="22"/>
          <w:szCs w:val="22"/>
        </w:rPr>
        <w:t xml:space="preserve">. </w:t>
      </w:r>
      <w:r w:rsidR="00FD5F63" w:rsidRPr="00595710">
        <w:rPr>
          <w:spacing w:val="0"/>
          <w:sz w:val="22"/>
          <w:szCs w:val="22"/>
        </w:rPr>
        <w:t>К настоящему договору прилагаются и являются неотъемлемой его частью:</w:t>
      </w:r>
    </w:p>
    <w:p w:rsidR="00FD5F63" w:rsidRPr="00595710" w:rsidRDefault="00FD5F63" w:rsidP="00F75BB8">
      <w:pPr>
        <w:pStyle w:val="71"/>
        <w:numPr>
          <w:ilvl w:val="0"/>
          <w:numId w:val="11"/>
        </w:numPr>
        <w:shd w:val="clear" w:color="auto" w:fill="auto"/>
        <w:tabs>
          <w:tab w:val="left" w:pos="0"/>
          <w:tab w:val="left" w:pos="851"/>
        </w:tabs>
        <w:spacing w:line="240" w:lineRule="auto"/>
        <w:ind w:firstLine="567"/>
        <w:rPr>
          <w:spacing w:val="0"/>
          <w:sz w:val="22"/>
          <w:szCs w:val="22"/>
        </w:rPr>
      </w:pPr>
      <w:r w:rsidRPr="00595710">
        <w:rPr>
          <w:spacing w:val="0"/>
          <w:sz w:val="22"/>
          <w:szCs w:val="22"/>
        </w:rPr>
        <w:t xml:space="preserve">Приложение № 1 </w:t>
      </w:r>
      <w:r w:rsidR="00181182">
        <w:rPr>
          <w:spacing w:val="0"/>
          <w:sz w:val="22"/>
          <w:szCs w:val="22"/>
        </w:rPr>
        <w:t>–</w:t>
      </w:r>
      <w:r w:rsidRPr="00595710">
        <w:rPr>
          <w:spacing w:val="0"/>
          <w:sz w:val="22"/>
          <w:szCs w:val="22"/>
        </w:rPr>
        <w:t xml:space="preserve"> </w:t>
      </w:r>
      <w:r w:rsidR="00386952">
        <w:rPr>
          <w:spacing w:val="0"/>
          <w:sz w:val="22"/>
          <w:szCs w:val="22"/>
        </w:rPr>
        <w:t>Ориентировочная стоимость</w:t>
      </w:r>
      <w:r w:rsidR="00181182">
        <w:rPr>
          <w:spacing w:val="0"/>
          <w:sz w:val="22"/>
          <w:szCs w:val="22"/>
        </w:rPr>
        <w:t xml:space="preserve"> медицинского осмотра</w:t>
      </w:r>
      <w:r w:rsidRPr="00595710">
        <w:rPr>
          <w:spacing w:val="0"/>
          <w:sz w:val="22"/>
          <w:szCs w:val="22"/>
        </w:rPr>
        <w:t>;</w:t>
      </w:r>
    </w:p>
    <w:p w:rsidR="00FD5F63" w:rsidRDefault="00FD5F63" w:rsidP="00F75BB8">
      <w:pPr>
        <w:pStyle w:val="71"/>
        <w:numPr>
          <w:ilvl w:val="0"/>
          <w:numId w:val="11"/>
        </w:numPr>
        <w:shd w:val="clear" w:color="auto" w:fill="auto"/>
        <w:tabs>
          <w:tab w:val="left" w:pos="0"/>
          <w:tab w:val="left" w:pos="851"/>
        </w:tabs>
        <w:spacing w:line="240" w:lineRule="auto"/>
        <w:ind w:firstLine="567"/>
        <w:rPr>
          <w:spacing w:val="0"/>
          <w:sz w:val="22"/>
          <w:szCs w:val="22"/>
        </w:rPr>
      </w:pPr>
      <w:r w:rsidRPr="00595710">
        <w:rPr>
          <w:spacing w:val="0"/>
          <w:sz w:val="22"/>
          <w:szCs w:val="22"/>
        </w:rPr>
        <w:t xml:space="preserve">Приложение № 2 </w:t>
      </w:r>
      <w:r w:rsidR="00386952">
        <w:rPr>
          <w:spacing w:val="0"/>
          <w:sz w:val="22"/>
          <w:szCs w:val="22"/>
        </w:rPr>
        <w:t>–</w:t>
      </w:r>
      <w:r w:rsidRPr="00595710">
        <w:rPr>
          <w:spacing w:val="0"/>
          <w:sz w:val="22"/>
          <w:szCs w:val="22"/>
        </w:rPr>
        <w:t xml:space="preserve"> </w:t>
      </w:r>
      <w:r w:rsidR="00386952">
        <w:rPr>
          <w:spacing w:val="0"/>
          <w:sz w:val="22"/>
          <w:szCs w:val="22"/>
        </w:rPr>
        <w:t>Прейскурант цен на проведение медицинских осмотров.</w:t>
      </w:r>
    </w:p>
    <w:p w:rsidR="00445F1B" w:rsidRPr="00595710" w:rsidRDefault="00445F1B" w:rsidP="00F75BB8">
      <w:pPr>
        <w:pStyle w:val="71"/>
        <w:numPr>
          <w:ilvl w:val="0"/>
          <w:numId w:val="11"/>
        </w:numPr>
        <w:shd w:val="clear" w:color="auto" w:fill="auto"/>
        <w:tabs>
          <w:tab w:val="left" w:pos="0"/>
          <w:tab w:val="left" w:pos="851"/>
        </w:tabs>
        <w:spacing w:line="240" w:lineRule="auto"/>
        <w:ind w:firstLine="567"/>
        <w:rPr>
          <w:spacing w:val="0"/>
          <w:sz w:val="22"/>
          <w:szCs w:val="22"/>
        </w:rPr>
      </w:pPr>
      <w:r>
        <w:rPr>
          <w:spacing w:val="0"/>
          <w:sz w:val="22"/>
          <w:szCs w:val="22"/>
        </w:rPr>
        <w:t>Приложение № 3 – Форма акта-сдачи приемки оказанных услуг.</w:t>
      </w:r>
    </w:p>
    <w:p w:rsidR="00A674C6" w:rsidRPr="00A674C6" w:rsidRDefault="00A674C6" w:rsidP="00386952">
      <w:pPr>
        <w:tabs>
          <w:tab w:val="left" w:pos="851"/>
        </w:tabs>
        <w:spacing w:after="0" w:line="240" w:lineRule="auto"/>
        <w:ind w:left="567"/>
        <w:jc w:val="both"/>
        <w:rPr>
          <w:rFonts w:ascii="Times New Roman" w:hAnsi="Times New Roman"/>
        </w:rPr>
      </w:pPr>
    </w:p>
    <w:tbl>
      <w:tblPr>
        <w:tblW w:w="9980" w:type="dxa"/>
        <w:tblLook w:val="01E0"/>
      </w:tblPr>
      <w:tblGrid>
        <w:gridCol w:w="4990"/>
        <w:gridCol w:w="4990"/>
      </w:tblGrid>
      <w:tr w:rsidR="0019451B" w:rsidRPr="00FC3C42" w:rsidTr="0019451B">
        <w:trPr>
          <w:trHeight w:val="5672"/>
        </w:trPr>
        <w:tc>
          <w:tcPr>
            <w:tcW w:w="4990" w:type="dxa"/>
          </w:tcPr>
          <w:p w:rsidR="0019451B" w:rsidRPr="00FC3C42" w:rsidRDefault="0019451B" w:rsidP="00745BB1">
            <w:pPr>
              <w:pStyle w:val="22"/>
              <w:spacing w:after="0" w:line="240" w:lineRule="auto"/>
              <w:ind w:left="0" w:firstLine="113"/>
              <w:jc w:val="center"/>
              <w:rPr>
                <w:rFonts w:ascii="Times New Roman" w:eastAsiaTheme="minorEastAsia" w:hAnsi="Times New Roman"/>
                <w:b/>
              </w:rPr>
            </w:pPr>
            <w:r w:rsidRPr="00FC3C42">
              <w:rPr>
                <w:rFonts w:ascii="Times New Roman" w:eastAsiaTheme="minorEastAsia" w:hAnsi="Times New Roman"/>
                <w:b/>
                <w:sz w:val="20"/>
                <w:szCs w:val="20"/>
              </w:rPr>
              <w:t>«</w:t>
            </w:r>
            <w:r w:rsidRPr="00FC3C42">
              <w:rPr>
                <w:rFonts w:ascii="Times New Roman" w:eastAsiaTheme="minorEastAsia" w:hAnsi="Times New Roman"/>
                <w:b/>
              </w:rPr>
              <w:t>Заказчик»</w:t>
            </w:r>
          </w:p>
          <w:p w:rsidR="00874235" w:rsidRDefault="00874235" w:rsidP="00581613">
            <w:pPr>
              <w:contextualSpacing/>
              <w:jc w:val="both"/>
              <w:rPr>
                <w:rFonts w:ascii="Times New Roman" w:hAnsi="Times New Roman"/>
                <w:sz w:val="24"/>
                <w:szCs w:val="24"/>
              </w:rPr>
            </w:pPr>
            <w:r>
              <w:rPr>
                <w:rFonts w:ascii="Times New Roman" w:hAnsi="Times New Roman"/>
                <w:sz w:val="24"/>
                <w:szCs w:val="24"/>
              </w:rPr>
              <w:t>ООО «БНГРЭ»</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 xml:space="preserve">Российская Федерация, 660135, </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 xml:space="preserve">г. Красноярск, ул. Весны, д. 3, </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корпус А</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ИНН 8801011908, КПП 246501001</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 xml:space="preserve">АО АКБ «Еврофинанс Моснарбанк» </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г. Москва</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р/с 40702810900005509190</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к/с 30101810900000000204</w:t>
            </w:r>
          </w:p>
          <w:p w:rsidR="00581613" w:rsidRPr="00F0798D" w:rsidRDefault="00581613" w:rsidP="00581613">
            <w:pPr>
              <w:contextualSpacing/>
              <w:jc w:val="both"/>
              <w:rPr>
                <w:rFonts w:ascii="Times New Roman" w:hAnsi="Times New Roman"/>
                <w:sz w:val="24"/>
                <w:szCs w:val="24"/>
              </w:rPr>
            </w:pPr>
            <w:r w:rsidRPr="00F0798D">
              <w:rPr>
                <w:rFonts w:ascii="Times New Roman" w:hAnsi="Times New Roman"/>
                <w:sz w:val="24"/>
                <w:szCs w:val="24"/>
              </w:rPr>
              <w:t>БИК 044525204</w:t>
            </w:r>
          </w:p>
          <w:p w:rsidR="00581613" w:rsidRDefault="00581613" w:rsidP="00581613">
            <w:pPr>
              <w:contextualSpacing/>
              <w:jc w:val="both"/>
              <w:rPr>
                <w:rFonts w:ascii="Times New Roman" w:hAnsi="Times New Roman"/>
                <w:sz w:val="24"/>
                <w:szCs w:val="24"/>
              </w:rPr>
            </w:pPr>
            <w:r w:rsidRPr="00F0798D">
              <w:rPr>
                <w:rFonts w:ascii="Times New Roman" w:hAnsi="Times New Roman"/>
                <w:sz w:val="24"/>
                <w:szCs w:val="24"/>
              </w:rPr>
              <w:t>ОКПО 47833210</w:t>
            </w:r>
          </w:p>
          <w:p w:rsidR="00874235" w:rsidRPr="00F0798D" w:rsidRDefault="00874235" w:rsidP="00581613">
            <w:pPr>
              <w:contextualSpacing/>
              <w:jc w:val="both"/>
              <w:rPr>
                <w:rFonts w:ascii="Times New Roman" w:hAnsi="Times New Roman"/>
                <w:sz w:val="24"/>
                <w:szCs w:val="24"/>
              </w:rPr>
            </w:pPr>
            <w:r>
              <w:rPr>
                <w:rFonts w:ascii="Times New Roman" w:hAnsi="Times New Roman"/>
                <w:sz w:val="24"/>
                <w:szCs w:val="24"/>
              </w:rPr>
              <w:t xml:space="preserve">ОГРН </w:t>
            </w:r>
            <w:r w:rsidR="00386169">
              <w:rPr>
                <w:rFonts w:ascii="Times New Roman" w:hAnsi="Times New Roman"/>
                <w:sz w:val="24"/>
                <w:szCs w:val="24"/>
              </w:rPr>
              <w:t>1038800003990</w:t>
            </w:r>
          </w:p>
          <w:p w:rsidR="0019451B" w:rsidRPr="00FC3C42" w:rsidRDefault="0019451B" w:rsidP="00C344BB">
            <w:pPr>
              <w:pStyle w:val="22"/>
              <w:spacing w:after="0" w:line="240" w:lineRule="auto"/>
              <w:ind w:left="567" w:firstLine="113"/>
              <w:rPr>
                <w:rFonts w:ascii="Times New Roman" w:eastAsiaTheme="minorEastAsia" w:hAnsi="Times New Roman"/>
                <w:b/>
              </w:rPr>
            </w:pPr>
            <w:r>
              <w:rPr>
                <w:rFonts w:ascii="Times New Roman" w:eastAsiaTheme="minorEastAsia" w:hAnsi="Times New Roman"/>
                <w:b/>
              </w:rPr>
              <w:t>От имени Заказчика</w:t>
            </w:r>
          </w:p>
          <w:p w:rsidR="0019451B" w:rsidRPr="00FC3C42" w:rsidRDefault="0019451B" w:rsidP="00C344BB">
            <w:pPr>
              <w:pStyle w:val="22"/>
              <w:spacing w:after="0" w:line="240" w:lineRule="auto"/>
              <w:ind w:left="567" w:firstLine="113"/>
              <w:rPr>
                <w:rFonts w:ascii="Times New Roman" w:eastAsiaTheme="minorEastAsia" w:hAnsi="Times New Roman"/>
                <w:b/>
              </w:rPr>
            </w:pPr>
          </w:p>
          <w:p w:rsidR="0019451B" w:rsidRPr="00FC3C42" w:rsidRDefault="0019451B" w:rsidP="00581613">
            <w:pPr>
              <w:pStyle w:val="ConsNonformat"/>
              <w:widowControl/>
              <w:ind w:left="567" w:firstLine="113"/>
              <w:jc w:val="both"/>
              <w:rPr>
                <w:rFonts w:ascii="Times New Roman" w:hAnsi="Times New Roman" w:cs="Times New Roman"/>
                <w:b/>
                <w:bCs/>
              </w:rPr>
            </w:pPr>
            <w:r w:rsidRPr="00FC3C42">
              <w:rPr>
                <w:rFonts w:ascii="Times New Roman" w:hAnsi="Times New Roman" w:cs="Times New Roman"/>
                <w:b/>
                <w:sz w:val="22"/>
                <w:szCs w:val="22"/>
              </w:rPr>
              <w:t xml:space="preserve"> ___________ </w:t>
            </w:r>
            <w:r w:rsidR="00581613">
              <w:rPr>
                <w:rFonts w:ascii="Times New Roman" w:hAnsi="Times New Roman" w:cs="Times New Roman"/>
                <w:b/>
                <w:sz w:val="22"/>
                <w:szCs w:val="22"/>
              </w:rPr>
              <w:t>А.Ф. Плешаков</w:t>
            </w:r>
          </w:p>
        </w:tc>
        <w:tc>
          <w:tcPr>
            <w:tcW w:w="4990" w:type="dxa"/>
          </w:tcPr>
          <w:p w:rsidR="0019451B" w:rsidRPr="00FC3C42" w:rsidRDefault="0019451B">
            <w:pPr>
              <w:pStyle w:val="ConsNonformat"/>
              <w:widowControl/>
              <w:jc w:val="both"/>
              <w:rPr>
                <w:rFonts w:ascii="Times New Roman" w:hAnsi="Times New Roman" w:cs="Times New Roman"/>
                <w:b/>
                <w:bCs/>
                <w:sz w:val="22"/>
                <w:szCs w:val="22"/>
              </w:rPr>
            </w:pPr>
            <w:r w:rsidRPr="00FC3C42">
              <w:rPr>
                <w:rFonts w:ascii="Times New Roman" w:hAnsi="Times New Roman" w:cs="Times New Roman"/>
                <w:b/>
                <w:bCs/>
              </w:rPr>
              <w:t xml:space="preserve">                       </w:t>
            </w:r>
            <w:r w:rsidRPr="00FC3C42">
              <w:rPr>
                <w:rFonts w:ascii="Times New Roman" w:hAnsi="Times New Roman" w:cs="Times New Roman"/>
                <w:b/>
                <w:bCs/>
                <w:sz w:val="22"/>
                <w:szCs w:val="22"/>
              </w:rPr>
              <w:t>Исполнитель</w:t>
            </w:r>
          </w:p>
          <w:p w:rsidR="0019451B" w:rsidRPr="00FC3C42" w:rsidRDefault="0019451B" w:rsidP="007E53C9">
            <w:pPr>
              <w:pStyle w:val="ConsNonformat"/>
              <w:widowControl/>
              <w:jc w:val="both"/>
              <w:rPr>
                <w:rFonts w:ascii="Times New Roman" w:hAnsi="Times New Roman" w:cs="Times New Roman"/>
              </w:rPr>
            </w:pPr>
            <w:r w:rsidRPr="00FC3C42">
              <w:rPr>
                <w:rFonts w:ascii="Times New Roman" w:hAnsi="Times New Roman" w:cs="Times New Roman"/>
                <w:b/>
                <w:bCs/>
                <w:sz w:val="22"/>
                <w:szCs w:val="22"/>
              </w:rPr>
              <w:t xml:space="preserve">        </w:t>
            </w:r>
          </w:p>
          <w:p w:rsidR="0019451B" w:rsidRPr="00FC3C42" w:rsidRDefault="0019451B">
            <w:pPr>
              <w:pStyle w:val="ConsNonformat"/>
              <w:widowControl/>
              <w:jc w:val="both"/>
              <w:rPr>
                <w:rFonts w:ascii="Times New Roman" w:hAnsi="Times New Roman" w:cs="Times New Roman"/>
              </w:rPr>
            </w:pPr>
          </w:p>
        </w:tc>
      </w:tr>
    </w:tbl>
    <w:p w:rsidR="00581613" w:rsidRDefault="00581613" w:rsidP="00386952">
      <w:pPr>
        <w:tabs>
          <w:tab w:val="left" w:pos="8222"/>
        </w:tabs>
        <w:ind w:left="7200"/>
        <w:jc w:val="right"/>
        <w:rPr>
          <w:b/>
        </w:rPr>
      </w:pPr>
    </w:p>
    <w:p w:rsidR="00581613" w:rsidRDefault="00581613" w:rsidP="00386952">
      <w:pPr>
        <w:tabs>
          <w:tab w:val="left" w:pos="8222"/>
        </w:tabs>
        <w:ind w:left="7200"/>
        <w:jc w:val="right"/>
        <w:rPr>
          <w:b/>
        </w:rPr>
      </w:pPr>
    </w:p>
    <w:p w:rsidR="00581613" w:rsidRDefault="00581613" w:rsidP="00386952">
      <w:pPr>
        <w:tabs>
          <w:tab w:val="left" w:pos="8222"/>
        </w:tabs>
        <w:ind w:left="7200"/>
        <w:jc w:val="right"/>
        <w:rPr>
          <w:b/>
        </w:rPr>
      </w:pPr>
    </w:p>
    <w:p w:rsidR="00581613" w:rsidRDefault="00581613" w:rsidP="00386952">
      <w:pPr>
        <w:tabs>
          <w:tab w:val="left" w:pos="8222"/>
        </w:tabs>
        <w:ind w:left="7200"/>
        <w:jc w:val="right"/>
        <w:rPr>
          <w:b/>
        </w:rPr>
      </w:pPr>
    </w:p>
    <w:p w:rsidR="00581613" w:rsidRDefault="00581613" w:rsidP="00386952">
      <w:pPr>
        <w:tabs>
          <w:tab w:val="left" w:pos="8222"/>
        </w:tabs>
        <w:ind w:left="7200"/>
        <w:jc w:val="right"/>
        <w:rPr>
          <w:b/>
        </w:rPr>
      </w:pPr>
    </w:p>
    <w:p w:rsidR="00581613" w:rsidRDefault="00581613" w:rsidP="00386952">
      <w:pPr>
        <w:tabs>
          <w:tab w:val="left" w:pos="8222"/>
        </w:tabs>
        <w:ind w:left="7200"/>
        <w:jc w:val="right"/>
        <w:rPr>
          <w:b/>
        </w:rPr>
      </w:pPr>
    </w:p>
    <w:p w:rsidR="00581613" w:rsidRDefault="00581613" w:rsidP="00386952">
      <w:pPr>
        <w:tabs>
          <w:tab w:val="left" w:pos="8222"/>
        </w:tabs>
        <w:ind w:left="7200"/>
        <w:jc w:val="right"/>
        <w:rPr>
          <w:b/>
        </w:rPr>
      </w:pPr>
    </w:p>
    <w:p w:rsidR="00581613" w:rsidRDefault="00581613" w:rsidP="00386952">
      <w:pPr>
        <w:tabs>
          <w:tab w:val="left" w:pos="8222"/>
        </w:tabs>
        <w:ind w:left="7200"/>
        <w:jc w:val="right"/>
        <w:rPr>
          <w:b/>
        </w:rPr>
      </w:pPr>
    </w:p>
    <w:p w:rsidR="00581613" w:rsidRDefault="00581613" w:rsidP="00386169">
      <w:pPr>
        <w:tabs>
          <w:tab w:val="left" w:pos="8222"/>
        </w:tabs>
        <w:rPr>
          <w:b/>
        </w:rPr>
      </w:pPr>
    </w:p>
    <w:p w:rsidR="00386169" w:rsidRDefault="00386169" w:rsidP="00386169">
      <w:pPr>
        <w:tabs>
          <w:tab w:val="left" w:pos="8222"/>
        </w:tabs>
        <w:rPr>
          <w:b/>
        </w:rPr>
      </w:pPr>
    </w:p>
    <w:p w:rsidR="00386952" w:rsidRPr="00581613" w:rsidRDefault="00386952" w:rsidP="00581613">
      <w:pPr>
        <w:pStyle w:val="71"/>
        <w:shd w:val="clear" w:color="auto" w:fill="auto"/>
        <w:tabs>
          <w:tab w:val="left" w:pos="1214"/>
        </w:tabs>
        <w:spacing w:line="240" w:lineRule="auto"/>
        <w:ind w:firstLine="567"/>
        <w:jc w:val="right"/>
        <w:rPr>
          <w:b/>
          <w:spacing w:val="0"/>
          <w:sz w:val="22"/>
          <w:szCs w:val="22"/>
        </w:rPr>
      </w:pPr>
      <w:r w:rsidRPr="00581613">
        <w:rPr>
          <w:b/>
          <w:spacing w:val="0"/>
          <w:sz w:val="22"/>
          <w:szCs w:val="22"/>
        </w:rPr>
        <w:lastRenderedPageBreak/>
        <w:t>Приложение № 1</w:t>
      </w:r>
    </w:p>
    <w:p w:rsidR="00386952" w:rsidRPr="00581613" w:rsidRDefault="00386952" w:rsidP="00581613">
      <w:pPr>
        <w:pStyle w:val="71"/>
        <w:shd w:val="clear" w:color="auto" w:fill="auto"/>
        <w:tabs>
          <w:tab w:val="left" w:pos="1214"/>
        </w:tabs>
        <w:spacing w:line="240" w:lineRule="auto"/>
        <w:ind w:firstLine="567"/>
        <w:jc w:val="right"/>
        <w:rPr>
          <w:b/>
          <w:spacing w:val="0"/>
          <w:sz w:val="22"/>
          <w:szCs w:val="22"/>
        </w:rPr>
      </w:pPr>
      <w:r w:rsidRPr="00581613">
        <w:rPr>
          <w:b/>
          <w:spacing w:val="0"/>
          <w:sz w:val="22"/>
          <w:szCs w:val="22"/>
        </w:rPr>
        <w:t>к договору № _______________ от ___.___.20___г.</w:t>
      </w:r>
    </w:p>
    <w:p w:rsidR="00386952" w:rsidRPr="00581613" w:rsidRDefault="00386952" w:rsidP="00581613">
      <w:pPr>
        <w:pStyle w:val="71"/>
        <w:shd w:val="clear" w:color="auto" w:fill="auto"/>
        <w:tabs>
          <w:tab w:val="left" w:pos="1214"/>
        </w:tabs>
        <w:spacing w:line="240" w:lineRule="auto"/>
        <w:ind w:firstLine="567"/>
        <w:rPr>
          <w:spacing w:val="0"/>
          <w:sz w:val="22"/>
          <w:szCs w:val="22"/>
        </w:rPr>
      </w:pPr>
    </w:p>
    <w:p w:rsidR="00386952" w:rsidRPr="00581613" w:rsidRDefault="00386952" w:rsidP="00581613">
      <w:pPr>
        <w:pStyle w:val="71"/>
        <w:shd w:val="clear" w:color="auto" w:fill="auto"/>
        <w:tabs>
          <w:tab w:val="left" w:pos="1214"/>
        </w:tabs>
        <w:spacing w:line="240" w:lineRule="auto"/>
        <w:ind w:firstLine="567"/>
        <w:rPr>
          <w:spacing w:val="0"/>
          <w:sz w:val="22"/>
          <w:szCs w:val="22"/>
        </w:rPr>
      </w:pPr>
    </w:p>
    <w:p w:rsidR="00386952" w:rsidRPr="00581613" w:rsidRDefault="00581613" w:rsidP="00581613">
      <w:pPr>
        <w:pStyle w:val="71"/>
        <w:shd w:val="clear" w:color="auto" w:fill="auto"/>
        <w:tabs>
          <w:tab w:val="left" w:pos="1214"/>
        </w:tabs>
        <w:spacing w:line="240" w:lineRule="auto"/>
        <w:ind w:firstLine="567"/>
        <w:jc w:val="center"/>
        <w:rPr>
          <w:b/>
          <w:spacing w:val="0"/>
          <w:sz w:val="22"/>
          <w:szCs w:val="22"/>
        </w:rPr>
      </w:pPr>
      <w:r>
        <w:rPr>
          <w:b/>
          <w:spacing w:val="0"/>
          <w:sz w:val="22"/>
          <w:szCs w:val="22"/>
        </w:rPr>
        <w:t>Ориентировочная с</w:t>
      </w:r>
      <w:r w:rsidR="00386952" w:rsidRPr="00581613">
        <w:rPr>
          <w:b/>
          <w:spacing w:val="0"/>
          <w:sz w:val="22"/>
          <w:szCs w:val="22"/>
        </w:rPr>
        <w:t>тоимость медицинского осмотра</w:t>
      </w:r>
    </w:p>
    <w:p w:rsidR="00386952" w:rsidRPr="00581613" w:rsidRDefault="00386952" w:rsidP="00581613">
      <w:pPr>
        <w:pStyle w:val="71"/>
        <w:shd w:val="clear" w:color="auto" w:fill="auto"/>
        <w:tabs>
          <w:tab w:val="left" w:pos="1214"/>
        </w:tabs>
        <w:spacing w:line="240" w:lineRule="auto"/>
        <w:ind w:firstLine="567"/>
        <w:rPr>
          <w:spacing w:val="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8"/>
        <w:gridCol w:w="2409"/>
        <w:gridCol w:w="2409"/>
        <w:gridCol w:w="2409"/>
      </w:tblGrid>
      <w:tr w:rsidR="008A47B4" w:rsidRPr="00581613" w:rsidTr="00EC7D1D">
        <w:tc>
          <w:tcPr>
            <w:tcW w:w="2268" w:type="dxa"/>
          </w:tcPr>
          <w:p w:rsidR="008A47B4" w:rsidRPr="00581613" w:rsidRDefault="008A47B4" w:rsidP="008A47B4">
            <w:pPr>
              <w:pStyle w:val="71"/>
              <w:shd w:val="clear" w:color="auto" w:fill="auto"/>
              <w:tabs>
                <w:tab w:val="left" w:pos="1214"/>
              </w:tabs>
              <w:spacing w:line="240" w:lineRule="auto"/>
              <w:jc w:val="center"/>
              <w:rPr>
                <w:spacing w:val="0"/>
                <w:sz w:val="22"/>
                <w:szCs w:val="22"/>
              </w:rPr>
            </w:pPr>
            <w:r w:rsidRPr="00581613">
              <w:rPr>
                <w:spacing w:val="0"/>
                <w:sz w:val="22"/>
                <w:szCs w:val="22"/>
              </w:rPr>
              <w:t>Наименование услуги</w:t>
            </w:r>
          </w:p>
        </w:tc>
        <w:tc>
          <w:tcPr>
            <w:tcW w:w="2409" w:type="dxa"/>
          </w:tcPr>
          <w:p w:rsidR="008A47B4" w:rsidRDefault="008A47B4" w:rsidP="008A47B4">
            <w:pPr>
              <w:pStyle w:val="71"/>
              <w:shd w:val="clear" w:color="auto" w:fill="auto"/>
              <w:tabs>
                <w:tab w:val="left" w:pos="1214"/>
              </w:tabs>
              <w:spacing w:line="240" w:lineRule="auto"/>
              <w:jc w:val="center"/>
              <w:rPr>
                <w:spacing w:val="0"/>
                <w:sz w:val="22"/>
                <w:szCs w:val="22"/>
              </w:rPr>
            </w:pPr>
            <w:r w:rsidRPr="00581613">
              <w:rPr>
                <w:spacing w:val="0"/>
                <w:sz w:val="22"/>
                <w:szCs w:val="22"/>
              </w:rPr>
              <w:t>Стоимость (руб.) без НДС</w:t>
            </w:r>
            <w:r>
              <w:rPr>
                <w:spacing w:val="0"/>
                <w:sz w:val="22"/>
                <w:szCs w:val="22"/>
              </w:rPr>
              <w:t xml:space="preserve"> </w:t>
            </w:r>
          </w:p>
          <w:p w:rsidR="008A47B4" w:rsidRPr="00581613" w:rsidRDefault="008A47B4" w:rsidP="008A47B4">
            <w:pPr>
              <w:pStyle w:val="71"/>
              <w:shd w:val="clear" w:color="auto" w:fill="auto"/>
              <w:tabs>
                <w:tab w:val="left" w:pos="1214"/>
              </w:tabs>
              <w:spacing w:line="240" w:lineRule="auto"/>
              <w:jc w:val="center"/>
              <w:rPr>
                <w:spacing w:val="0"/>
                <w:sz w:val="22"/>
                <w:szCs w:val="22"/>
              </w:rPr>
            </w:pPr>
            <w:r>
              <w:rPr>
                <w:spacing w:val="0"/>
                <w:sz w:val="22"/>
                <w:szCs w:val="22"/>
              </w:rPr>
              <w:t>2017 год</w:t>
            </w:r>
          </w:p>
        </w:tc>
        <w:tc>
          <w:tcPr>
            <w:tcW w:w="2409" w:type="dxa"/>
          </w:tcPr>
          <w:p w:rsidR="008A47B4" w:rsidRDefault="008A47B4" w:rsidP="008A47B4">
            <w:pPr>
              <w:pStyle w:val="71"/>
              <w:shd w:val="clear" w:color="auto" w:fill="auto"/>
              <w:tabs>
                <w:tab w:val="left" w:pos="1214"/>
              </w:tabs>
              <w:spacing w:line="240" w:lineRule="auto"/>
              <w:jc w:val="center"/>
              <w:rPr>
                <w:spacing w:val="0"/>
                <w:sz w:val="22"/>
                <w:szCs w:val="22"/>
              </w:rPr>
            </w:pPr>
            <w:r w:rsidRPr="00581613">
              <w:rPr>
                <w:spacing w:val="0"/>
                <w:sz w:val="22"/>
                <w:szCs w:val="22"/>
              </w:rPr>
              <w:t>Стоимость (руб.) без НДС</w:t>
            </w:r>
          </w:p>
          <w:p w:rsidR="008A47B4" w:rsidRPr="00581613" w:rsidRDefault="008A47B4" w:rsidP="008A47B4">
            <w:pPr>
              <w:pStyle w:val="71"/>
              <w:shd w:val="clear" w:color="auto" w:fill="auto"/>
              <w:tabs>
                <w:tab w:val="left" w:pos="1214"/>
              </w:tabs>
              <w:spacing w:line="240" w:lineRule="auto"/>
              <w:jc w:val="center"/>
              <w:rPr>
                <w:spacing w:val="0"/>
                <w:sz w:val="22"/>
                <w:szCs w:val="22"/>
              </w:rPr>
            </w:pPr>
            <w:r>
              <w:rPr>
                <w:spacing w:val="0"/>
                <w:sz w:val="22"/>
                <w:szCs w:val="22"/>
              </w:rPr>
              <w:t>2018 год</w:t>
            </w:r>
          </w:p>
        </w:tc>
        <w:tc>
          <w:tcPr>
            <w:tcW w:w="2409" w:type="dxa"/>
          </w:tcPr>
          <w:p w:rsidR="008A47B4" w:rsidRDefault="008A47B4" w:rsidP="008A47B4">
            <w:pPr>
              <w:pStyle w:val="71"/>
              <w:shd w:val="clear" w:color="auto" w:fill="auto"/>
              <w:tabs>
                <w:tab w:val="left" w:pos="1214"/>
              </w:tabs>
              <w:spacing w:line="240" w:lineRule="auto"/>
              <w:jc w:val="center"/>
              <w:rPr>
                <w:spacing w:val="0"/>
                <w:sz w:val="22"/>
                <w:szCs w:val="22"/>
              </w:rPr>
            </w:pPr>
            <w:r w:rsidRPr="00581613">
              <w:rPr>
                <w:spacing w:val="0"/>
                <w:sz w:val="22"/>
                <w:szCs w:val="22"/>
              </w:rPr>
              <w:t>Стоимость (руб.) без НДС</w:t>
            </w:r>
          </w:p>
          <w:p w:rsidR="008A47B4" w:rsidRPr="00581613" w:rsidRDefault="008A47B4" w:rsidP="008A47B4">
            <w:pPr>
              <w:pStyle w:val="71"/>
              <w:shd w:val="clear" w:color="auto" w:fill="auto"/>
              <w:tabs>
                <w:tab w:val="left" w:pos="1214"/>
              </w:tabs>
              <w:spacing w:line="240" w:lineRule="auto"/>
              <w:jc w:val="center"/>
              <w:rPr>
                <w:spacing w:val="0"/>
                <w:sz w:val="22"/>
                <w:szCs w:val="22"/>
              </w:rPr>
            </w:pPr>
            <w:r>
              <w:rPr>
                <w:spacing w:val="0"/>
                <w:sz w:val="22"/>
                <w:szCs w:val="22"/>
              </w:rPr>
              <w:t>2019 год</w:t>
            </w:r>
          </w:p>
        </w:tc>
      </w:tr>
      <w:tr w:rsidR="008A47B4" w:rsidRPr="00F836E0" w:rsidTr="00EC7D1D">
        <w:tc>
          <w:tcPr>
            <w:tcW w:w="2268" w:type="dxa"/>
          </w:tcPr>
          <w:p w:rsidR="008A47B4" w:rsidRPr="00F836E0" w:rsidRDefault="008A47B4" w:rsidP="00EC7D1D">
            <w:pPr>
              <w:tabs>
                <w:tab w:val="left" w:pos="5775"/>
              </w:tabs>
              <w:jc w:val="center"/>
              <w:rPr>
                <w:b/>
              </w:rPr>
            </w:pPr>
          </w:p>
        </w:tc>
        <w:tc>
          <w:tcPr>
            <w:tcW w:w="2409" w:type="dxa"/>
          </w:tcPr>
          <w:p w:rsidR="008A47B4" w:rsidRPr="00F836E0" w:rsidRDefault="008A47B4" w:rsidP="00EC7D1D">
            <w:pPr>
              <w:tabs>
                <w:tab w:val="left" w:pos="5775"/>
              </w:tabs>
              <w:jc w:val="center"/>
              <w:rPr>
                <w:b/>
              </w:rPr>
            </w:pPr>
          </w:p>
        </w:tc>
        <w:tc>
          <w:tcPr>
            <w:tcW w:w="2409" w:type="dxa"/>
          </w:tcPr>
          <w:p w:rsidR="008A47B4" w:rsidRPr="00F836E0" w:rsidRDefault="008A47B4" w:rsidP="00EC7D1D">
            <w:pPr>
              <w:tabs>
                <w:tab w:val="left" w:pos="5775"/>
              </w:tabs>
              <w:jc w:val="center"/>
              <w:rPr>
                <w:b/>
              </w:rPr>
            </w:pPr>
          </w:p>
        </w:tc>
        <w:tc>
          <w:tcPr>
            <w:tcW w:w="2409" w:type="dxa"/>
          </w:tcPr>
          <w:p w:rsidR="008A47B4" w:rsidRPr="00F836E0" w:rsidRDefault="008A47B4" w:rsidP="00EC7D1D">
            <w:pPr>
              <w:tabs>
                <w:tab w:val="left" w:pos="5775"/>
              </w:tabs>
              <w:jc w:val="center"/>
              <w:rPr>
                <w:b/>
              </w:rPr>
            </w:pPr>
          </w:p>
        </w:tc>
      </w:tr>
      <w:tr w:rsidR="008A47B4" w:rsidRPr="00F836E0" w:rsidTr="00EC7D1D">
        <w:tc>
          <w:tcPr>
            <w:tcW w:w="2268" w:type="dxa"/>
          </w:tcPr>
          <w:p w:rsidR="008A47B4" w:rsidRPr="00F836E0" w:rsidRDefault="008A47B4" w:rsidP="00EC7D1D">
            <w:pPr>
              <w:tabs>
                <w:tab w:val="left" w:pos="5775"/>
              </w:tabs>
              <w:jc w:val="center"/>
              <w:rPr>
                <w:b/>
              </w:rPr>
            </w:pPr>
          </w:p>
        </w:tc>
        <w:tc>
          <w:tcPr>
            <w:tcW w:w="2409" w:type="dxa"/>
          </w:tcPr>
          <w:p w:rsidR="008A47B4" w:rsidRPr="00F836E0" w:rsidRDefault="008A47B4" w:rsidP="00EC7D1D">
            <w:pPr>
              <w:tabs>
                <w:tab w:val="left" w:pos="5775"/>
              </w:tabs>
              <w:jc w:val="center"/>
              <w:rPr>
                <w:b/>
              </w:rPr>
            </w:pPr>
          </w:p>
        </w:tc>
        <w:tc>
          <w:tcPr>
            <w:tcW w:w="2409" w:type="dxa"/>
          </w:tcPr>
          <w:p w:rsidR="008A47B4" w:rsidRPr="00F836E0" w:rsidRDefault="008A47B4" w:rsidP="00EC7D1D">
            <w:pPr>
              <w:tabs>
                <w:tab w:val="left" w:pos="5775"/>
              </w:tabs>
              <w:jc w:val="center"/>
              <w:rPr>
                <w:b/>
              </w:rPr>
            </w:pPr>
          </w:p>
        </w:tc>
        <w:tc>
          <w:tcPr>
            <w:tcW w:w="2409" w:type="dxa"/>
          </w:tcPr>
          <w:p w:rsidR="008A47B4" w:rsidRPr="00F836E0" w:rsidRDefault="008A47B4" w:rsidP="00EC7D1D">
            <w:pPr>
              <w:tabs>
                <w:tab w:val="left" w:pos="5775"/>
              </w:tabs>
              <w:jc w:val="center"/>
              <w:rPr>
                <w:b/>
              </w:rPr>
            </w:pPr>
          </w:p>
        </w:tc>
      </w:tr>
    </w:tbl>
    <w:p w:rsidR="00386952" w:rsidRDefault="00386952" w:rsidP="00386952">
      <w:pPr>
        <w:tabs>
          <w:tab w:val="left" w:pos="5775"/>
        </w:tabs>
        <w:jc w:val="center"/>
        <w:rPr>
          <w:b/>
        </w:rPr>
      </w:pPr>
    </w:p>
    <w:p w:rsidR="00D938F9" w:rsidRDefault="00D938F9" w:rsidP="000A61E6">
      <w:pPr>
        <w:spacing w:after="0" w:line="240" w:lineRule="auto"/>
        <w:jc w:val="both"/>
        <w:rPr>
          <w:rFonts w:ascii="Times New Roman" w:hAnsi="Times New Roman"/>
        </w:rPr>
      </w:pPr>
    </w:p>
    <w:p w:rsidR="00C92067" w:rsidRDefault="00C92067" w:rsidP="000A61E6">
      <w:pPr>
        <w:spacing w:after="0" w:line="240" w:lineRule="auto"/>
        <w:jc w:val="both"/>
        <w:rPr>
          <w:rFonts w:ascii="Times New Roman" w:hAnsi="Times New Roman"/>
        </w:rPr>
      </w:pPr>
    </w:p>
    <w:p w:rsidR="00C92067" w:rsidRDefault="00C92067" w:rsidP="00C92067">
      <w:pPr>
        <w:pStyle w:val="22"/>
        <w:spacing w:after="0" w:line="240" w:lineRule="auto"/>
        <w:ind w:left="0" w:firstLine="113"/>
        <w:rPr>
          <w:rFonts w:ascii="Times New Roman" w:eastAsiaTheme="minorEastAsia" w:hAnsi="Times New Roman"/>
          <w:b/>
        </w:rPr>
      </w:pPr>
      <w:r w:rsidRPr="00FC3C42">
        <w:rPr>
          <w:rFonts w:ascii="Times New Roman" w:eastAsiaTheme="minorEastAsia" w:hAnsi="Times New Roman"/>
          <w:b/>
          <w:sz w:val="20"/>
          <w:szCs w:val="20"/>
        </w:rPr>
        <w:t>«</w:t>
      </w:r>
      <w:r w:rsidRPr="00FC3C42">
        <w:rPr>
          <w:rFonts w:ascii="Times New Roman" w:eastAsiaTheme="minorEastAsia" w:hAnsi="Times New Roman"/>
          <w:b/>
        </w:rPr>
        <w:t>Заказчик»</w:t>
      </w:r>
      <w:r>
        <w:rPr>
          <w:rFonts w:ascii="Times New Roman" w:eastAsiaTheme="minorEastAsia" w:hAnsi="Times New Roman"/>
          <w:b/>
        </w:rPr>
        <w:t xml:space="preserve">                                                                                     «Исполнитель»</w:t>
      </w:r>
    </w:p>
    <w:p w:rsidR="00C92067" w:rsidRPr="00FC3C42" w:rsidRDefault="00C92067" w:rsidP="00C92067">
      <w:pPr>
        <w:pStyle w:val="22"/>
        <w:spacing w:after="0" w:line="240" w:lineRule="auto"/>
        <w:ind w:left="0" w:firstLine="113"/>
        <w:rPr>
          <w:rFonts w:ascii="Times New Roman" w:eastAsiaTheme="minorEastAsia" w:hAnsi="Times New Roman"/>
          <w:b/>
        </w:rPr>
      </w:pPr>
    </w:p>
    <w:p w:rsidR="00C92067" w:rsidRPr="00FC3C42" w:rsidRDefault="00C92067" w:rsidP="00C92067">
      <w:pPr>
        <w:pStyle w:val="22"/>
        <w:spacing w:after="0" w:line="240" w:lineRule="auto"/>
        <w:ind w:left="567" w:firstLine="113"/>
        <w:rPr>
          <w:rFonts w:ascii="Times New Roman" w:eastAsiaTheme="minorEastAsia" w:hAnsi="Times New Roman"/>
          <w:b/>
        </w:rPr>
      </w:pPr>
    </w:p>
    <w:p w:rsidR="00C92067" w:rsidRDefault="00C92067" w:rsidP="00C92067">
      <w:pPr>
        <w:pStyle w:val="ConsNonformat"/>
        <w:widowControl/>
        <w:rPr>
          <w:rFonts w:ascii="Times New Roman" w:hAnsi="Times New Roman" w:cs="Times New Roman"/>
          <w:b/>
          <w:sz w:val="22"/>
          <w:szCs w:val="22"/>
        </w:rPr>
      </w:pPr>
      <w:r w:rsidRPr="00FC3C42">
        <w:rPr>
          <w:rFonts w:ascii="Times New Roman" w:hAnsi="Times New Roman" w:cs="Times New Roman"/>
          <w:b/>
          <w:sz w:val="22"/>
          <w:szCs w:val="22"/>
        </w:rPr>
        <w:t xml:space="preserve"> ___________ </w:t>
      </w:r>
      <w:r>
        <w:rPr>
          <w:rFonts w:ascii="Times New Roman" w:hAnsi="Times New Roman" w:cs="Times New Roman"/>
          <w:b/>
          <w:sz w:val="22"/>
          <w:szCs w:val="22"/>
        </w:rPr>
        <w:t>А.Ф. Плешаков                                                       _____________________</w:t>
      </w:r>
    </w:p>
    <w:p w:rsidR="00C92067" w:rsidRDefault="00C92067" w:rsidP="00C92067">
      <w:pPr>
        <w:pStyle w:val="ConsNonformat"/>
        <w:widowControl/>
        <w:ind w:left="567" w:firstLine="113"/>
        <w:jc w:val="both"/>
        <w:rPr>
          <w:rFonts w:ascii="Times New Roman" w:hAnsi="Times New Roman" w:cs="Times New Roman"/>
          <w:b/>
          <w:sz w:val="22"/>
          <w:szCs w:val="22"/>
        </w:rPr>
      </w:pPr>
    </w:p>
    <w:p w:rsidR="00C92067" w:rsidRDefault="00C92067"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0A61E6">
      <w:pPr>
        <w:spacing w:after="0" w:line="240" w:lineRule="auto"/>
        <w:jc w:val="both"/>
        <w:rPr>
          <w:rFonts w:ascii="Times New Roman" w:hAnsi="Times New Roman"/>
        </w:rPr>
      </w:pPr>
    </w:p>
    <w:p w:rsidR="0055348E" w:rsidRDefault="0055348E" w:rsidP="00D4032E">
      <w:pPr>
        <w:spacing w:after="0" w:line="240" w:lineRule="auto"/>
        <w:rPr>
          <w:rFonts w:ascii="Times New Roman" w:hAnsi="Times New Roman"/>
        </w:rPr>
        <w:sectPr w:rsidR="0055348E" w:rsidSect="00874235">
          <w:headerReference w:type="default" r:id="rId8"/>
          <w:footerReference w:type="default" r:id="rId9"/>
          <w:pgSz w:w="11906" w:h="16838"/>
          <w:pgMar w:top="1134" w:right="566" w:bottom="1702" w:left="1418" w:header="426" w:footer="209" w:gutter="0"/>
          <w:cols w:space="708"/>
          <w:docGrid w:linePitch="360"/>
        </w:sectPr>
      </w:pPr>
    </w:p>
    <w:p w:rsidR="00D4032E" w:rsidRPr="00581613" w:rsidRDefault="00D4032E" w:rsidP="00D4032E">
      <w:pPr>
        <w:pStyle w:val="71"/>
        <w:shd w:val="clear" w:color="auto" w:fill="auto"/>
        <w:tabs>
          <w:tab w:val="left" w:pos="1214"/>
        </w:tabs>
        <w:spacing w:line="240" w:lineRule="auto"/>
        <w:ind w:firstLine="567"/>
        <w:jc w:val="right"/>
        <w:rPr>
          <w:b/>
          <w:spacing w:val="0"/>
          <w:sz w:val="22"/>
          <w:szCs w:val="22"/>
        </w:rPr>
      </w:pPr>
      <w:r w:rsidRPr="00581613">
        <w:rPr>
          <w:b/>
          <w:spacing w:val="0"/>
          <w:sz w:val="22"/>
          <w:szCs w:val="22"/>
        </w:rPr>
        <w:lastRenderedPageBreak/>
        <w:t xml:space="preserve">Приложение № </w:t>
      </w:r>
      <w:r>
        <w:rPr>
          <w:b/>
          <w:spacing w:val="0"/>
          <w:sz w:val="22"/>
          <w:szCs w:val="22"/>
        </w:rPr>
        <w:t>2</w:t>
      </w:r>
    </w:p>
    <w:p w:rsidR="00D4032E" w:rsidRPr="00581613" w:rsidRDefault="00D4032E" w:rsidP="00D4032E">
      <w:pPr>
        <w:pStyle w:val="71"/>
        <w:shd w:val="clear" w:color="auto" w:fill="auto"/>
        <w:tabs>
          <w:tab w:val="left" w:pos="1214"/>
        </w:tabs>
        <w:spacing w:line="240" w:lineRule="auto"/>
        <w:ind w:firstLine="567"/>
        <w:jc w:val="right"/>
        <w:rPr>
          <w:b/>
          <w:spacing w:val="0"/>
          <w:sz w:val="22"/>
          <w:szCs w:val="22"/>
        </w:rPr>
      </w:pPr>
      <w:r w:rsidRPr="00581613">
        <w:rPr>
          <w:b/>
          <w:spacing w:val="0"/>
          <w:sz w:val="22"/>
          <w:szCs w:val="22"/>
        </w:rPr>
        <w:t>к договору № _______________ от ___.___.20___г.</w:t>
      </w:r>
    </w:p>
    <w:p w:rsidR="00D4032E" w:rsidRDefault="00D4032E" w:rsidP="00D4032E">
      <w:pPr>
        <w:spacing w:after="0" w:line="240" w:lineRule="auto"/>
        <w:jc w:val="center"/>
        <w:rPr>
          <w:rFonts w:ascii="Times New Roman" w:hAnsi="Times New Roman"/>
        </w:rPr>
      </w:pPr>
      <w:r>
        <w:rPr>
          <w:rFonts w:ascii="Times New Roman" w:hAnsi="Times New Roman"/>
        </w:rPr>
        <w:t>Прейскурант цен на медицинские осмотры.</w:t>
      </w:r>
    </w:p>
    <w:p w:rsidR="0055348E" w:rsidRDefault="0055348E" w:rsidP="0055348E">
      <w:pPr>
        <w:spacing w:after="0" w:line="240" w:lineRule="auto"/>
        <w:jc w:val="center"/>
        <w:rPr>
          <w:rFonts w:ascii="Times New Roman" w:hAnsi="Times New Roman"/>
        </w:rPr>
      </w:pPr>
    </w:p>
    <w:tbl>
      <w:tblPr>
        <w:tblW w:w="14363" w:type="dxa"/>
        <w:tblInd w:w="95" w:type="dxa"/>
        <w:tblLayout w:type="fixed"/>
        <w:tblLook w:val="04A0"/>
      </w:tblPr>
      <w:tblGrid>
        <w:gridCol w:w="736"/>
        <w:gridCol w:w="2877"/>
        <w:gridCol w:w="1220"/>
        <w:gridCol w:w="1134"/>
        <w:gridCol w:w="1128"/>
        <w:gridCol w:w="1282"/>
        <w:gridCol w:w="1134"/>
        <w:gridCol w:w="986"/>
        <w:gridCol w:w="1282"/>
        <w:gridCol w:w="1134"/>
        <w:gridCol w:w="1450"/>
      </w:tblGrid>
      <w:tr w:rsidR="00D4032E" w:rsidRPr="00D4032E" w:rsidTr="00D4032E">
        <w:trPr>
          <w:trHeight w:val="862"/>
        </w:trPr>
        <w:tc>
          <w:tcPr>
            <w:tcW w:w="1436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sz w:val="24"/>
                <w:szCs w:val="24"/>
              </w:rPr>
            </w:pPr>
            <w:r w:rsidRPr="00D4032E">
              <w:rPr>
                <w:rFonts w:ascii="Times New Roman" w:hAnsi="Times New Roman"/>
                <w:b/>
                <w:bCs/>
                <w:sz w:val="24"/>
                <w:szCs w:val="24"/>
              </w:rPr>
              <w:t>Оказание услуг по проведению предварительных и  периодических  медицинских осмотров работников</w:t>
            </w:r>
            <w:r w:rsidRPr="00D4032E">
              <w:rPr>
                <w:rFonts w:ascii="Times New Roman" w:hAnsi="Times New Roman"/>
                <w:b/>
                <w:bCs/>
                <w:sz w:val="24"/>
                <w:szCs w:val="24"/>
              </w:rPr>
              <w:br/>
              <w:t>ООО "БНГРЭ" в 2017-2019гг. в г. Красноярск</w:t>
            </w:r>
            <w:r w:rsidRPr="00D4032E">
              <w:rPr>
                <w:rFonts w:ascii="Times New Roman" w:hAnsi="Times New Roman"/>
                <w:b/>
                <w:bCs/>
                <w:sz w:val="24"/>
                <w:szCs w:val="24"/>
              </w:rPr>
              <w:br/>
            </w:r>
          </w:p>
        </w:tc>
      </w:tr>
      <w:tr w:rsidR="00D4032E" w:rsidRPr="00D4032E" w:rsidTr="00D4032E">
        <w:trPr>
          <w:trHeight w:val="315"/>
        </w:trPr>
        <w:tc>
          <w:tcPr>
            <w:tcW w:w="736" w:type="dxa"/>
            <w:vMerge w:val="restart"/>
            <w:tcBorders>
              <w:top w:val="nil"/>
              <w:left w:val="single" w:sz="4" w:space="0" w:color="auto"/>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 п/п</w:t>
            </w:r>
          </w:p>
        </w:tc>
        <w:tc>
          <w:tcPr>
            <w:tcW w:w="2877" w:type="dxa"/>
            <w:vMerge w:val="restart"/>
            <w:tcBorders>
              <w:top w:val="nil"/>
              <w:left w:val="single" w:sz="4" w:space="0" w:color="auto"/>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 xml:space="preserve">Наименование исследования (специалист) </w:t>
            </w:r>
          </w:p>
        </w:tc>
        <w:tc>
          <w:tcPr>
            <w:tcW w:w="3482" w:type="dxa"/>
            <w:gridSpan w:val="3"/>
            <w:tcBorders>
              <w:top w:val="single" w:sz="4" w:space="0" w:color="auto"/>
              <w:left w:val="nil"/>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sz w:val="24"/>
                <w:szCs w:val="24"/>
              </w:rPr>
            </w:pPr>
            <w:r w:rsidRPr="00D4032E">
              <w:rPr>
                <w:rFonts w:ascii="Times New Roman" w:hAnsi="Times New Roman"/>
                <w:b/>
                <w:bCs/>
                <w:sz w:val="24"/>
                <w:szCs w:val="24"/>
              </w:rPr>
              <w:t>2017 год</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sz w:val="24"/>
                <w:szCs w:val="24"/>
              </w:rPr>
            </w:pPr>
            <w:r w:rsidRPr="00D4032E">
              <w:rPr>
                <w:rFonts w:ascii="Times New Roman" w:hAnsi="Times New Roman"/>
                <w:b/>
                <w:bCs/>
                <w:sz w:val="24"/>
                <w:szCs w:val="24"/>
              </w:rPr>
              <w:t>2018 год</w:t>
            </w:r>
          </w:p>
        </w:tc>
        <w:tc>
          <w:tcPr>
            <w:tcW w:w="3866" w:type="dxa"/>
            <w:gridSpan w:val="3"/>
            <w:tcBorders>
              <w:top w:val="single" w:sz="4" w:space="0" w:color="auto"/>
              <w:left w:val="nil"/>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sz w:val="24"/>
                <w:szCs w:val="24"/>
              </w:rPr>
            </w:pPr>
            <w:r w:rsidRPr="00D4032E">
              <w:rPr>
                <w:rFonts w:ascii="Times New Roman" w:hAnsi="Times New Roman"/>
                <w:b/>
                <w:bCs/>
                <w:sz w:val="24"/>
                <w:szCs w:val="24"/>
              </w:rPr>
              <w:t>2019 год</w:t>
            </w:r>
          </w:p>
        </w:tc>
      </w:tr>
      <w:tr w:rsidR="00D4032E" w:rsidRPr="00D4032E" w:rsidTr="00D4032E">
        <w:trPr>
          <w:trHeight w:val="765"/>
        </w:trPr>
        <w:tc>
          <w:tcPr>
            <w:tcW w:w="736" w:type="dxa"/>
            <w:vMerge/>
            <w:tcBorders>
              <w:top w:val="nil"/>
              <w:left w:val="single" w:sz="4" w:space="0" w:color="auto"/>
              <w:bottom w:val="single" w:sz="4" w:space="0" w:color="auto"/>
              <w:right w:val="single" w:sz="4" w:space="0" w:color="auto"/>
            </w:tcBorders>
            <w:vAlign w:val="center"/>
            <w:hideMark/>
          </w:tcPr>
          <w:p w:rsidR="00D4032E" w:rsidRPr="00D4032E" w:rsidRDefault="00D4032E" w:rsidP="00D4032E">
            <w:pPr>
              <w:spacing w:after="0" w:line="240" w:lineRule="auto"/>
              <w:rPr>
                <w:rFonts w:ascii="Times New Roman" w:hAnsi="Times New Roman"/>
                <w:b/>
                <w:bCs/>
                <w:color w:val="000000"/>
                <w:sz w:val="20"/>
                <w:szCs w:val="20"/>
              </w:rPr>
            </w:pPr>
          </w:p>
        </w:tc>
        <w:tc>
          <w:tcPr>
            <w:tcW w:w="2877" w:type="dxa"/>
            <w:vMerge/>
            <w:tcBorders>
              <w:top w:val="nil"/>
              <w:left w:val="single" w:sz="4" w:space="0" w:color="auto"/>
              <w:bottom w:val="single" w:sz="4" w:space="0" w:color="auto"/>
              <w:right w:val="single" w:sz="4" w:space="0" w:color="auto"/>
            </w:tcBorders>
            <w:vAlign w:val="center"/>
            <w:hideMark/>
          </w:tcPr>
          <w:p w:rsidR="00D4032E" w:rsidRPr="00D4032E" w:rsidRDefault="00D4032E" w:rsidP="00D4032E">
            <w:pPr>
              <w:spacing w:after="0" w:line="240" w:lineRule="auto"/>
              <w:rPr>
                <w:rFonts w:ascii="Times New Roman" w:hAnsi="Times New Roman"/>
                <w:b/>
                <w:bCs/>
                <w:color w:val="000000"/>
                <w:sz w:val="20"/>
                <w:szCs w:val="20"/>
              </w:rPr>
            </w:pPr>
          </w:p>
        </w:tc>
        <w:tc>
          <w:tcPr>
            <w:tcW w:w="1220" w:type="dxa"/>
            <w:tcBorders>
              <w:top w:val="nil"/>
              <w:left w:val="nil"/>
              <w:bottom w:val="single" w:sz="4" w:space="0" w:color="auto"/>
              <w:right w:val="single" w:sz="4" w:space="0" w:color="auto"/>
            </w:tcBorders>
            <w:shd w:val="clear" w:color="auto" w:fill="auto"/>
            <w:vAlign w:val="center"/>
            <w:hideMark/>
          </w:tcPr>
          <w:p w:rsidR="00D4032E" w:rsidRDefault="00D4032E" w:rsidP="00D4032E">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ориентировочное</w:t>
            </w:r>
          </w:p>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кол-во, чел.</w:t>
            </w:r>
          </w:p>
        </w:tc>
        <w:tc>
          <w:tcPr>
            <w:tcW w:w="1134" w:type="dxa"/>
            <w:tcBorders>
              <w:top w:val="nil"/>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ind w:left="-110" w:hanging="426"/>
              <w:jc w:val="center"/>
              <w:rPr>
                <w:rFonts w:ascii="Times New Roman" w:hAnsi="Times New Roman"/>
                <w:b/>
                <w:bCs/>
                <w:color w:val="000000"/>
                <w:sz w:val="20"/>
                <w:szCs w:val="20"/>
              </w:rPr>
            </w:pPr>
            <w:r w:rsidRPr="00D4032E">
              <w:rPr>
                <w:rFonts w:ascii="Times New Roman" w:hAnsi="Times New Roman"/>
                <w:b/>
                <w:bCs/>
                <w:color w:val="000000"/>
                <w:sz w:val="20"/>
                <w:szCs w:val="20"/>
              </w:rPr>
              <w:t>цена за ед. изм., руб. без НДС</w:t>
            </w:r>
          </w:p>
        </w:tc>
        <w:tc>
          <w:tcPr>
            <w:tcW w:w="1128" w:type="dxa"/>
            <w:tcBorders>
              <w:top w:val="nil"/>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сумма за год, руб/чел. без НДС</w:t>
            </w:r>
          </w:p>
        </w:tc>
        <w:tc>
          <w:tcPr>
            <w:tcW w:w="1282" w:type="dxa"/>
            <w:tcBorders>
              <w:top w:val="nil"/>
              <w:left w:val="nil"/>
              <w:bottom w:val="single" w:sz="4" w:space="0" w:color="auto"/>
              <w:right w:val="single" w:sz="4" w:space="0" w:color="auto"/>
            </w:tcBorders>
            <w:shd w:val="clear" w:color="auto" w:fill="auto"/>
            <w:vAlign w:val="center"/>
            <w:hideMark/>
          </w:tcPr>
          <w:p w:rsidR="00D4032E" w:rsidRDefault="00D4032E" w:rsidP="00EC7D1D">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ориентировочное</w:t>
            </w:r>
          </w:p>
          <w:p w:rsidR="00D4032E" w:rsidRPr="00D4032E" w:rsidRDefault="00D4032E" w:rsidP="00EC7D1D">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кол-во, чел.</w:t>
            </w:r>
          </w:p>
        </w:tc>
        <w:tc>
          <w:tcPr>
            <w:tcW w:w="1134" w:type="dxa"/>
            <w:tcBorders>
              <w:top w:val="nil"/>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цена за ед. изм., руб. без НДС</w:t>
            </w:r>
          </w:p>
        </w:tc>
        <w:tc>
          <w:tcPr>
            <w:tcW w:w="986" w:type="dxa"/>
            <w:tcBorders>
              <w:top w:val="nil"/>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сумма за год, руб/чел. без НДС</w:t>
            </w:r>
          </w:p>
        </w:tc>
        <w:tc>
          <w:tcPr>
            <w:tcW w:w="1282" w:type="dxa"/>
            <w:tcBorders>
              <w:top w:val="nil"/>
              <w:left w:val="nil"/>
              <w:bottom w:val="single" w:sz="4" w:space="0" w:color="auto"/>
              <w:right w:val="single" w:sz="4" w:space="0" w:color="auto"/>
            </w:tcBorders>
            <w:shd w:val="clear" w:color="auto" w:fill="auto"/>
            <w:vAlign w:val="center"/>
            <w:hideMark/>
          </w:tcPr>
          <w:p w:rsidR="00D4032E" w:rsidRDefault="00D4032E" w:rsidP="00EC7D1D">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ориентировочное</w:t>
            </w:r>
          </w:p>
          <w:p w:rsidR="00D4032E" w:rsidRPr="00D4032E" w:rsidRDefault="00D4032E" w:rsidP="00EC7D1D">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кол-во, чел.</w:t>
            </w:r>
          </w:p>
        </w:tc>
        <w:tc>
          <w:tcPr>
            <w:tcW w:w="1134" w:type="dxa"/>
            <w:tcBorders>
              <w:top w:val="nil"/>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цена за ед. изм., руб. без НДС</w:t>
            </w:r>
          </w:p>
        </w:tc>
        <w:tc>
          <w:tcPr>
            <w:tcW w:w="1450" w:type="dxa"/>
            <w:tcBorders>
              <w:top w:val="nil"/>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сумма за год, руб/чел. без НДС</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терапевтом </w:t>
            </w:r>
          </w:p>
        </w:tc>
        <w:tc>
          <w:tcPr>
            <w:tcW w:w="1220"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-хирургом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-оториноларингологом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4</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офтальмологом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6</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дерматовенерологом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7</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неврологом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7</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стоматологом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7</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психиатром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7</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наркологом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8</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 гинекологом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296072" w:rsidP="00D4032E">
            <w:pPr>
              <w:spacing w:after="0" w:line="240" w:lineRule="auto"/>
              <w:jc w:val="center"/>
              <w:rPr>
                <w:rFonts w:ascii="Times New Roman" w:hAnsi="Times New Roman"/>
                <w:b/>
                <w:bCs/>
                <w:sz w:val="20"/>
                <w:szCs w:val="20"/>
              </w:rPr>
            </w:pPr>
            <w:r>
              <w:rPr>
                <w:rFonts w:ascii="Times New Roman" w:hAnsi="Times New Roman"/>
                <w:b/>
                <w:bCs/>
                <w:sz w:val="20"/>
                <w:szCs w:val="20"/>
              </w:rPr>
              <w:t>1</w:t>
            </w:r>
            <w:r w:rsidR="00D4032E" w:rsidRPr="00D4032E">
              <w:rPr>
                <w:rFonts w:ascii="Times New Roman" w:hAnsi="Times New Roman"/>
                <w:b/>
                <w:bCs/>
                <w:sz w:val="20"/>
                <w:szCs w:val="20"/>
              </w:rPr>
              <w:t>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296072" w:rsidP="00D4032E">
            <w:pPr>
              <w:spacing w:after="0" w:line="240" w:lineRule="auto"/>
              <w:jc w:val="center"/>
              <w:rPr>
                <w:rFonts w:ascii="Times New Roman" w:hAnsi="Times New Roman"/>
                <w:b/>
                <w:bCs/>
                <w:sz w:val="20"/>
                <w:szCs w:val="20"/>
              </w:rPr>
            </w:pPr>
            <w:r>
              <w:rPr>
                <w:rFonts w:ascii="Times New Roman" w:hAnsi="Times New Roman"/>
                <w:b/>
                <w:bCs/>
                <w:sz w:val="20"/>
                <w:szCs w:val="20"/>
              </w:rPr>
              <w:t>1</w:t>
            </w:r>
            <w:r w:rsidR="00D4032E" w:rsidRPr="00D4032E">
              <w:rPr>
                <w:rFonts w:ascii="Times New Roman" w:hAnsi="Times New Roman"/>
                <w:b/>
                <w:bCs/>
                <w:sz w:val="20"/>
                <w:szCs w:val="20"/>
              </w:rPr>
              <w:t>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296072" w:rsidP="00D4032E">
            <w:pPr>
              <w:spacing w:after="0" w:line="240" w:lineRule="auto"/>
              <w:jc w:val="center"/>
              <w:rPr>
                <w:rFonts w:ascii="Times New Roman" w:hAnsi="Times New Roman"/>
                <w:b/>
                <w:bCs/>
                <w:sz w:val="20"/>
                <w:szCs w:val="20"/>
              </w:rPr>
            </w:pPr>
            <w:r>
              <w:rPr>
                <w:rFonts w:ascii="Times New Roman" w:hAnsi="Times New Roman"/>
                <w:b/>
                <w:bCs/>
                <w:sz w:val="20"/>
                <w:szCs w:val="20"/>
              </w:rPr>
              <w:t>1</w:t>
            </w:r>
            <w:r w:rsidR="00D4032E" w:rsidRPr="00D4032E">
              <w:rPr>
                <w:rFonts w:ascii="Times New Roman" w:hAnsi="Times New Roman"/>
                <w:b/>
                <w:bCs/>
                <w:sz w:val="20"/>
                <w:szCs w:val="20"/>
              </w:rPr>
              <w:t>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8</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Осмотр врачом -профпатологом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9</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Развернутый анализ крови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10</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Общий анализ мочи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11</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Подсчет ретикулоцитов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12</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Определение глюкозы, холестрина крови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13</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Определение АЛТ,АСТ в </w:t>
            </w:r>
            <w:r w:rsidRPr="00D4032E">
              <w:rPr>
                <w:rFonts w:ascii="Times New Roman" w:hAnsi="Times New Roman"/>
                <w:b/>
                <w:bCs/>
                <w:sz w:val="20"/>
                <w:szCs w:val="20"/>
              </w:rPr>
              <w:lastRenderedPageBreak/>
              <w:t xml:space="preserve">крови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lastRenderedPageBreak/>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lastRenderedPageBreak/>
              <w:t>14</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Определение билирубина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16</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Термометрия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17</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Биомикроскопия сред.глаза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18</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Исследование бинокулярного зрения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19</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Объем аккомодации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20</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Острота зрения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21</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Поля зрения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22</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Цветоощущение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23</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Скиаскопия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24</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Рефрактометрия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25</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Офтальмоскопия глазного дна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26</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Офтальмотонометрия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31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27</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Аудиометрия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28</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Спирометрия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29</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Исследование вестибул. аппар.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30</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УЗИ органов брюшной полости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31</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УЗИ органов малого таза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32</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УЗИ молочных желез женщинам старше 40 лет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271815" w:rsidP="00D4032E">
            <w:pPr>
              <w:spacing w:after="0" w:line="240" w:lineRule="auto"/>
              <w:jc w:val="center"/>
              <w:rPr>
                <w:rFonts w:ascii="Times New Roman" w:hAnsi="Times New Roman"/>
                <w:b/>
                <w:bCs/>
                <w:sz w:val="20"/>
                <w:szCs w:val="20"/>
              </w:rPr>
            </w:pPr>
            <w:r>
              <w:rPr>
                <w:rFonts w:ascii="Times New Roman" w:hAnsi="Times New Roman"/>
                <w:b/>
                <w:bCs/>
                <w:sz w:val="20"/>
                <w:szCs w:val="20"/>
              </w:rPr>
              <w:t>5</w:t>
            </w:r>
            <w:r w:rsidR="00D4032E" w:rsidRPr="00D4032E">
              <w:rPr>
                <w:rFonts w:ascii="Times New Roman" w:hAnsi="Times New Roman"/>
                <w:b/>
                <w:bCs/>
                <w:sz w:val="20"/>
                <w:szCs w:val="20"/>
              </w:rPr>
              <w:t>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296072" w:rsidP="00D4032E">
            <w:pPr>
              <w:spacing w:after="0" w:line="240" w:lineRule="auto"/>
              <w:jc w:val="center"/>
              <w:rPr>
                <w:rFonts w:ascii="Times New Roman" w:hAnsi="Times New Roman"/>
                <w:b/>
                <w:bCs/>
                <w:sz w:val="20"/>
                <w:szCs w:val="20"/>
              </w:rPr>
            </w:pPr>
            <w:r>
              <w:rPr>
                <w:rFonts w:ascii="Times New Roman" w:hAnsi="Times New Roman"/>
                <w:b/>
                <w:bCs/>
                <w:sz w:val="20"/>
                <w:szCs w:val="20"/>
              </w:rPr>
              <w:t>5</w:t>
            </w:r>
            <w:r w:rsidR="00D4032E" w:rsidRPr="00D4032E">
              <w:rPr>
                <w:rFonts w:ascii="Times New Roman" w:hAnsi="Times New Roman"/>
                <w:b/>
                <w:bCs/>
                <w:sz w:val="20"/>
                <w:szCs w:val="20"/>
              </w:rPr>
              <w:t>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296072" w:rsidP="00D4032E">
            <w:pPr>
              <w:spacing w:after="0" w:line="240" w:lineRule="auto"/>
              <w:jc w:val="center"/>
              <w:rPr>
                <w:rFonts w:ascii="Times New Roman" w:hAnsi="Times New Roman"/>
                <w:b/>
                <w:bCs/>
                <w:sz w:val="20"/>
                <w:szCs w:val="20"/>
              </w:rPr>
            </w:pPr>
            <w:r>
              <w:rPr>
                <w:rFonts w:ascii="Times New Roman" w:hAnsi="Times New Roman"/>
                <w:b/>
                <w:bCs/>
                <w:sz w:val="20"/>
                <w:szCs w:val="20"/>
              </w:rPr>
              <w:t>5</w:t>
            </w:r>
            <w:r w:rsidR="00D4032E" w:rsidRPr="00D4032E">
              <w:rPr>
                <w:rFonts w:ascii="Times New Roman" w:hAnsi="Times New Roman"/>
                <w:b/>
                <w:bCs/>
                <w:sz w:val="20"/>
                <w:szCs w:val="20"/>
              </w:rPr>
              <w:t>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33</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Эзофагогастродуоденоскопия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34</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Электрокардиография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35</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Паллестезиометрия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36</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Флюорография грудной клеткт в 2 пр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37</w:t>
            </w:r>
          </w:p>
        </w:tc>
        <w:tc>
          <w:tcPr>
            <w:tcW w:w="2877"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xml:space="preserve"> Динамометрия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128"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986"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c>
          <w:tcPr>
            <w:tcW w:w="1282" w:type="dxa"/>
            <w:tcBorders>
              <w:top w:val="single" w:sz="4" w:space="0" w:color="auto"/>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rsidR="00D4032E" w:rsidRPr="00D4032E" w:rsidRDefault="00D4032E" w:rsidP="00D4032E">
            <w:pPr>
              <w:spacing w:after="0" w:line="240" w:lineRule="auto"/>
              <w:rPr>
                <w:rFonts w:ascii="Times New Roman" w:hAnsi="Times New Roman"/>
                <w:b/>
                <w:bCs/>
                <w:sz w:val="20"/>
                <w:szCs w:val="20"/>
              </w:rPr>
            </w:pPr>
            <w:r w:rsidRPr="00D4032E">
              <w:rPr>
                <w:rFonts w:ascii="Times New Roman" w:hAnsi="Times New Roman"/>
                <w:b/>
                <w:bCs/>
                <w:sz w:val="20"/>
                <w:szCs w:val="20"/>
              </w:rPr>
              <w:t> </w:t>
            </w:r>
          </w:p>
        </w:tc>
        <w:tc>
          <w:tcPr>
            <w:tcW w:w="1450" w:type="dxa"/>
            <w:tcBorders>
              <w:top w:val="nil"/>
              <w:left w:val="nil"/>
              <w:bottom w:val="single" w:sz="4" w:space="0" w:color="auto"/>
              <w:right w:val="single" w:sz="4" w:space="0" w:color="auto"/>
            </w:tcBorders>
            <w:shd w:val="clear" w:color="000000" w:fill="FFFFFF"/>
            <w:noWrap/>
            <w:vAlign w:val="center"/>
            <w:hideMark/>
          </w:tcPr>
          <w:p w:rsidR="00D4032E" w:rsidRPr="00D4032E" w:rsidRDefault="00D4032E" w:rsidP="00D4032E">
            <w:pPr>
              <w:spacing w:after="0" w:line="240" w:lineRule="auto"/>
              <w:jc w:val="center"/>
              <w:rPr>
                <w:rFonts w:ascii="Times New Roman" w:hAnsi="Times New Roman"/>
                <w:b/>
                <w:bCs/>
                <w:sz w:val="20"/>
                <w:szCs w:val="20"/>
              </w:rPr>
            </w:pPr>
            <w:r w:rsidRPr="00D4032E">
              <w:rPr>
                <w:rFonts w:ascii="Times New Roman" w:hAnsi="Times New Roman"/>
                <w:b/>
                <w:bCs/>
                <w:sz w:val="20"/>
                <w:szCs w:val="20"/>
              </w:rPr>
              <w:t> </w:t>
            </w:r>
          </w:p>
        </w:tc>
      </w:tr>
      <w:tr w:rsidR="00D4032E" w:rsidRPr="00D4032E" w:rsidTr="00D4032E">
        <w:trPr>
          <w:trHeight w:val="255"/>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rPr>
                <w:rFonts w:ascii="Times New Roman" w:hAnsi="Times New Roman"/>
                <w:b/>
                <w:bCs/>
                <w:color w:val="000000"/>
                <w:sz w:val="20"/>
                <w:szCs w:val="20"/>
              </w:rPr>
            </w:pPr>
            <w:r w:rsidRPr="00D4032E">
              <w:rPr>
                <w:rFonts w:ascii="Times New Roman" w:hAnsi="Times New Roman"/>
                <w:b/>
                <w:bCs/>
                <w:color w:val="000000"/>
                <w:sz w:val="20"/>
                <w:szCs w:val="20"/>
              </w:rPr>
              <w:t>Всего</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rPr>
                <w:rFonts w:ascii="Times New Roman" w:hAnsi="Times New Roman"/>
                <w:b/>
                <w:bCs/>
                <w:color w:val="000000"/>
                <w:sz w:val="20"/>
                <w:szCs w:val="20"/>
              </w:rPr>
            </w:pPr>
            <w:r w:rsidRPr="00D4032E">
              <w:rPr>
                <w:rFonts w:ascii="Times New Roman" w:hAnsi="Times New Roman"/>
                <w:b/>
                <w:bCs/>
                <w:color w:val="000000"/>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D4032E" w:rsidRPr="00D4032E" w:rsidRDefault="00D4032E" w:rsidP="00D4032E">
            <w:pPr>
              <w:spacing w:after="0" w:line="240" w:lineRule="auto"/>
              <w:jc w:val="center"/>
              <w:rPr>
                <w:rFonts w:ascii="Times New Roman" w:hAnsi="Times New Roman"/>
                <w:b/>
                <w:bCs/>
                <w:color w:val="000000"/>
                <w:sz w:val="20"/>
                <w:szCs w:val="20"/>
              </w:rPr>
            </w:pPr>
            <w:r w:rsidRPr="00D4032E">
              <w:rPr>
                <w:rFonts w:ascii="Times New Roman" w:hAnsi="Times New Roman"/>
                <w:b/>
                <w:bCs/>
                <w:color w:val="000000"/>
                <w:sz w:val="20"/>
                <w:szCs w:val="20"/>
              </w:rPr>
              <w:t> </w:t>
            </w:r>
          </w:p>
        </w:tc>
      </w:tr>
    </w:tbl>
    <w:p w:rsidR="00D4032E" w:rsidRDefault="00D4032E" w:rsidP="0055348E">
      <w:pPr>
        <w:spacing w:after="0" w:line="240" w:lineRule="auto"/>
        <w:jc w:val="center"/>
        <w:rPr>
          <w:rFonts w:ascii="Times New Roman" w:hAnsi="Times New Roman"/>
        </w:rPr>
      </w:pPr>
    </w:p>
    <w:p w:rsidR="00D4032E" w:rsidRDefault="00D4032E" w:rsidP="00D4032E">
      <w:pPr>
        <w:pStyle w:val="22"/>
        <w:spacing w:after="0" w:line="240" w:lineRule="auto"/>
        <w:ind w:left="0" w:firstLine="113"/>
        <w:rPr>
          <w:rFonts w:ascii="Times New Roman" w:eastAsiaTheme="minorEastAsia" w:hAnsi="Times New Roman"/>
          <w:b/>
        </w:rPr>
      </w:pPr>
      <w:r w:rsidRPr="00FC3C42">
        <w:rPr>
          <w:rFonts w:ascii="Times New Roman" w:eastAsiaTheme="minorEastAsia" w:hAnsi="Times New Roman"/>
          <w:b/>
          <w:sz w:val="20"/>
          <w:szCs w:val="20"/>
        </w:rPr>
        <w:t>«</w:t>
      </w:r>
      <w:r w:rsidRPr="00FC3C42">
        <w:rPr>
          <w:rFonts w:ascii="Times New Roman" w:eastAsiaTheme="minorEastAsia" w:hAnsi="Times New Roman"/>
          <w:b/>
        </w:rPr>
        <w:t>Заказчик»</w:t>
      </w:r>
      <w:r>
        <w:rPr>
          <w:rFonts w:ascii="Times New Roman" w:eastAsiaTheme="minorEastAsia" w:hAnsi="Times New Roman"/>
          <w:b/>
        </w:rPr>
        <w:t xml:space="preserve">                                                                                     «Исполнитель»</w:t>
      </w:r>
    </w:p>
    <w:p w:rsidR="00D4032E" w:rsidRPr="00FC3C42" w:rsidRDefault="00D4032E" w:rsidP="00D4032E">
      <w:pPr>
        <w:pStyle w:val="22"/>
        <w:spacing w:after="0" w:line="240" w:lineRule="auto"/>
        <w:ind w:left="0" w:firstLine="113"/>
        <w:rPr>
          <w:rFonts w:ascii="Times New Roman" w:eastAsiaTheme="minorEastAsia" w:hAnsi="Times New Roman"/>
          <w:b/>
        </w:rPr>
      </w:pPr>
    </w:p>
    <w:p w:rsidR="00D4032E" w:rsidRPr="00FC3C42" w:rsidRDefault="00D4032E" w:rsidP="00D4032E">
      <w:pPr>
        <w:pStyle w:val="22"/>
        <w:spacing w:after="0" w:line="240" w:lineRule="auto"/>
        <w:ind w:left="567" w:firstLine="113"/>
        <w:rPr>
          <w:rFonts w:ascii="Times New Roman" w:eastAsiaTheme="minorEastAsia" w:hAnsi="Times New Roman"/>
          <w:b/>
        </w:rPr>
      </w:pPr>
    </w:p>
    <w:p w:rsidR="00D4032E" w:rsidRPr="00386169" w:rsidRDefault="00D4032E" w:rsidP="00386169">
      <w:pPr>
        <w:pStyle w:val="ConsNonformat"/>
        <w:widowControl/>
        <w:rPr>
          <w:rFonts w:ascii="Times New Roman" w:hAnsi="Times New Roman" w:cs="Times New Roman"/>
          <w:b/>
          <w:sz w:val="22"/>
          <w:szCs w:val="22"/>
        </w:rPr>
      </w:pPr>
      <w:r w:rsidRPr="00FC3C42">
        <w:rPr>
          <w:rFonts w:ascii="Times New Roman" w:hAnsi="Times New Roman" w:cs="Times New Roman"/>
          <w:b/>
          <w:sz w:val="22"/>
          <w:szCs w:val="22"/>
        </w:rPr>
        <w:t xml:space="preserve"> ___________ </w:t>
      </w:r>
      <w:r>
        <w:rPr>
          <w:rFonts w:ascii="Times New Roman" w:hAnsi="Times New Roman" w:cs="Times New Roman"/>
          <w:b/>
          <w:sz w:val="22"/>
          <w:szCs w:val="22"/>
        </w:rPr>
        <w:t>А.Ф. Плешаков                                                       _____________________</w:t>
      </w:r>
    </w:p>
    <w:sectPr w:rsidR="00D4032E" w:rsidRPr="00386169" w:rsidSect="00386169">
      <w:pgSz w:w="16838" w:h="11906" w:orient="landscape"/>
      <w:pgMar w:top="567" w:right="1276" w:bottom="1418" w:left="851" w:header="425" w:footer="2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976" w:rsidRDefault="00E67976" w:rsidP="0083548D">
      <w:pPr>
        <w:spacing w:after="0" w:line="240" w:lineRule="auto"/>
      </w:pPr>
      <w:r>
        <w:separator/>
      </w:r>
    </w:p>
  </w:endnote>
  <w:endnote w:type="continuationSeparator" w:id="1">
    <w:p w:rsidR="00E67976" w:rsidRDefault="00E67976" w:rsidP="008354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12" w:rsidRPr="00883094" w:rsidRDefault="003D5112">
    <w:pPr>
      <w:pStyle w:val="a6"/>
      <w:jc w:val="right"/>
      <w:rPr>
        <w:rFonts w:ascii="Times New Roman" w:hAnsi="Times New Roman"/>
        <w:b/>
        <w:i/>
        <w:sz w:val="18"/>
        <w:szCs w:val="18"/>
      </w:rPr>
    </w:pPr>
    <w:r w:rsidRPr="00883094">
      <w:rPr>
        <w:rFonts w:ascii="Times New Roman" w:hAnsi="Times New Roman"/>
        <w:b/>
        <w:i/>
        <w:sz w:val="18"/>
        <w:szCs w:val="18"/>
      </w:rPr>
      <w:t xml:space="preserve">Страница </w:t>
    </w:r>
    <w:r w:rsidR="006E37A9" w:rsidRPr="00883094">
      <w:rPr>
        <w:rFonts w:ascii="Times New Roman" w:hAnsi="Times New Roman"/>
        <w:b/>
        <w:i/>
        <w:sz w:val="18"/>
        <w:szCs w:val="18"/>
      </w:rPr>
      <w:fldChar w:fldCharType="begin"/>
    </w:r>
    <w:r w:rsidRPr="00883094">
      <w:rPr>
        <w:rFonts w:ascii="Times New Roman" w:hAnsi="Times New Roman"/>
        <w:b/>
        <w:i/>
        <w:sz w:val="18"/>
        <w:szCs w:val="18"/>
      </w:rPr>
      <w:instrText>PAGE</w:instrText>
    </w:r>
    <w:r w:rsidR="006E37A9" w:rsidRPr="00883094">
      <w:rPr>
        <w:rFonts w:ascii="Times New Roman" w:hAnsi="Times New Roman"/>
        <w:b/>
        <w:i/>
        <w:sz w:val="18"/>
        <w:szCs w:val="18"/>
      </w:rPr>
      <w:fldChar w:fldCharType="separate"/>
    </w:r>
    <w:r w:rsidR="00080474">
      <w:rPr>
        <w:rFonts w:ascii="Times New Roman" w:hAnsi="Times New Roman"/>
        <w:b/>
        <w:i/>
        <w:noProof/>
        <w:sz w:val="18"/>
        <w:szCs w:val="18"/>
      </w:rPr>
      <w:t>5</w:t>
    </w:r>
    <w:r w:rsidR="006E37A9" w:rsidRPr="00883094">
      <w:rPr>
        <w:rFonts w:ascii="Times New Roman" w:hAnsi="Times New Roman"/>
        <w:b/>
        <w:i/>
        <w:sz w:val="18"/>
        <w:szCs w:val="18"/>
      </w:rPr>
      <w:fldChar w:fldCharType="end"/>
    </w:r>
    <w:r w:rsidRPr="00883094">
      <w:rPr>
        <w:rFonts w:ascii="Times New Roman" w:hAnsi="Times New Roman"/>
        <w:b/>
        <w:i/>
        <w:sz w:val="18"/>
        <w:szCs w:val="18"/>
      </w:rPr>
      <w:t xml:space="preserve"> из </w:t>
    </w:r>
    <w:r w:rsidR="006E37A9" w:rsidRPr="00883094">
      <w:rPr>
        <w:rFonts w:ascii="Times New Roman" w:hAnsi="Times New Roman"/>
        <w:b/>
        <w:i/>
        <w:sz w:val="18"/>
        <w:szCs w:val="18"/>
      </w:rPr>
      <w:fldChar w:fldCharType="begin"/>
    </w:r>
    <w:r w:rsidRPr="00883094">
      <w:rPr>
        <w:rFonts w:ascii="Times New Roman" w:hAnsi="Times New Roman"/>
        <w:b/>
        <w:i/>
        <w:sz w:val="18"/>
        <w:szCs w:val="18"/>
      </w:rPr>
      <w:instrText>NUMPAGES</w:instrText>
    </w:r>
    <w:r w:rsidR="006E37A9" w:rsidRPr="00883094">
      <w:rPr>
        <w:rFonts w:ascii="Times New Roman" w:hAnsi="Times New Roman"/>
        <w:b/>
        <w:i/>
        <w:sz w:val="18"/>
        <w:szCs w:val="18"/>
      </w:rPr>
      <w:fldChar w:fldCharType="separate"/>
    </w:r>
    <w:r w:rsidR="00080474">
      <w:rPr>
        <w:rFonts w:ascii="Times New Roman" w:hAnsi="Times New Roman"/>
        <w:b/>
        <w:i/>
        <w:noProof/>
        <w:sz w:val="18"/>
        <w:szCs w:val="18"/>
      </w:rPr>
      <w:t>12</w:t>
    </w:r>
    <w:r w:rsidR="006E37A9" w:rsidRPr="00883094">
      <w:rPr>
        <w:rFonts w:ascii="Times New Roman" w:hAnsi="Times New Roman"/>
        <w:b/>
        <w:i/>
        <w:sz w:val="18"/>
        <w:szCs w:val="18"/>
      </w:rPr>
      <w:fldChar w:fldCharType="end"/>
    </w:r>
  </w:p>
  <w:p w:rsidR="003D5112" w:rsidRDefault="003D5112" w:rsidP="00177254">
    <w:pPr>
      <w:pStyle w:val="a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976" w:rsidRDefault="00E67976" w:rsidP="0083548D">
      <w:pPr>
        <w:spacing w:after="0" w:line="240" w:lineRule="auto"/>
      </w:pPr>
      <w:r>
        <w:separator/>
      </w:r>
    </w:p>
  </w:footnote>
  <w:footnote w:type="continuationSeparator" w:id="1">
    <w:p w:rsidR="00E67976" w:rsidRDefault="00E67976" w:rsidP="008354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12" w:rsidRDefault="003D5112" w:rsidP="00441CCA">
    <w:pPr>
      <w:pStyle w:val="a4"/>
      <w:jc w:val="right"/>
      <w:rPr>
        <w:rFonts w:ascii="Times New Roman" w:hAnsi="Times New Roman"/>
        <w:b/>
        <w:i/>
        <w:sz w:val="10"/>
        <w:szCs w:val="10"/>
      </w:rPr>
    </w:pPr>
  </w:p>
  <w:p w:rsidR="003D5112" w:rsidRPr="005B7349" w:rsidRDefault="003D5112" w:rsidP="00441CCA">
    <w:pPr>
      <w:pStyle w:val="a4"/>
      <w:jc w:val="right"/>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0B6F"/>
    <w:multiLevelType w:val="multilevel"/>
    <w:tmpl w:val="0419001D"/>
    <w:styleLink w:val="5"/>
    <w:lvl w:ilvl="0">
      <w:start w:val="1"/>
      <w:numFmt w:val="decimal"/>
      <w:lvlText w:val="%1"/>
      <w:lvlJc w:val="left"/>
      <w:pPr>
        <w:ind w:left="360" w:hanging="360"/>
      </w:pPr>
      <w:rPr>
        <w:rFonts w:ascii="Times New Roman" w:hAnsi="Times New Roman" w:hint="default"/>
        <w:b/>
        <w:color w:val="auto"/>
        <w:sz w:val="24"/>
      </w:rPr>
    </w:lvl>
    <w:lvl w:ilvl="1">
      <w:start w:val="1"/>
      <w:numFmt w:val="decimal"/>
      <w:lvlText w:val="%2"/>
      <w:lvlJc w:val="left"/>
      <w:pPr>
        <w:ind w:left="720" w:hanging="360"/>
      </w:pPr>
      <w:rPr>
        <w:rFonts w:ascii="Times New Roman" w:hAnsi="Times New Roman" w:hint="default"/>
        <w:b/>
        <w:color w:val="auto"/>
        <w:sz w:val="24"/>
      </w:rPr>
    </w:lvl>
    <w:lvl w:ilvl="2">
      <w:start w:val="1"/>
      <w:numFmt w:val="decimal"/>
      <w:lvlText w:val="%3"/>
      <w:lvlJc w:val="left"/>
      <w:pPr>
        <w:ind w:left="1080" w:hanging="360"/>
      </w:pPr>
      <w:rPr>
        <w:rFonts w:ascii="Times New Roman" w:hAnsi="Times New Roman" w:hint="default"/>
        <w:b/>
        <w:color w:val="auto"/>
        <w:sz w:val="24"/>
      </w:rPr>
    </w:lvl>
    <w:lvl w:ilvl="3">
      <w:start w:val="1"/>
      <w:numFmt w:val="decimal"/>
      <w:lvlText w:val="%4"/>
      <w:lvlJc w:val="left"/>
      <w:pPr>
        <w:ind w:left="1440" w:hanging="360"/>
      </w:pPr>
      <w:rPr>
        <w:rFonts w:ascii="Times New Roman" w:hAnsi="Times New Roman" w:hint="default"/>
        <w:b/>
        <w:color w:val="auto"/>
        <w:sz w:val="24"/>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1D143DC"/>
    <w:multiLevelType w:val="multilevel"/>
    <w:tmpl w:val="1D525CB6"/>
    <w:styleLink w:val="3"/>
    <w:lvl w:ilvl="0">
      <w:start w:val="1"/>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bullet"/>
      <w:isLgl/>
      <w:lvlText w:val=""/>
      <w:lvlJc w:val="left"/>
      <w:pPr>
        <w:ind w:left="1440" w:hanging="1080"/>
      </w:pPr>
      <w:rPr>
        <w:rFonts w:ascii="Symbol" w:hAnsi="Symbol" w:cs="Times New Roman" w:hint="default"/>
        <w:color w:val="auto"/>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45824A1"/>
    <w:multiLevelType w:val="multilevel"/>
    <w:tmpl w:val="E5B841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4905E4C"/>
    <w:multiLevelType w:val="multilevel"/>
    <w:tmpl w:val="909E9506"/>
    <w:lvl w:ilvl="0">
      <w:start w:val="11"/>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76F01F9"/>
    <w:multiLevelType w:val="multilevel"/>
    <w:tmpl w:val="C48475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943287D"/>
    <w:multiLevelType w:val="multilevel"/>
    <w:tmpl w:val="901AADE6"/>
    <w:lvl w:ilvl="0">
      <w:start w:val="1"/>
      <w:numFmt w:val="decimal"/>
      <w:lvlText w:val="%1."/>
      <w:lvlJc w:val="left"/>
      <w:pPr>
        <w:ind w:left="720" w:hanging="360"/>
      </w:pPr>
      <w:rPr>
        <w:rFonts w:cs="Times New Roman" w:hint="default"/>
      </w:rPr>
    </w:lvl>
    <w:lvl w:ilvl="1">
      <w:start w:val="2"/>
      <w:numFmt w:val="none"/>
      <w:isLgl/>
      <w:lvlText w:val="1.1."/>
      <w:lvlJc w:val="left"/>
      <w:pPr>
        <w:ind w:left="900" w:hanging="540"/>
      </w:pPr>
      <w:rPr>
        <w:rFonts w:cs="Times New Roman" w:hint="default"/>
      </w:rPr>
    </w:lvl>
    <w:lvl w:ilvl="2">
      <w:start w:val="2"/>
      <w:numFmt w:val="decimal"/>
      <w:isLgl/>
      <w:lvlText w:val="%1.1.1."/>
      <w:lvlJc w:val="left"/>
      <w:pPr>
        <w:ind w:left="1080" w:hanging="720"/>
      </w:pPr>
      <w:rPr>
        <w:rFonts w:cs="Times New Roman" w:hint="default"/>
      </w:rPr>
    </w:lvl>
    <w:lvl w:ilvl="3">
      <w:start w:val="1"/>
      <w:numFmt w:val="decimal"/>
      <w:isLgl/>
      <w:lvlText w:val="%1.1%2.1.%4."/>
      <w:lvlJc w:val="left"/>
      <w:pPr>
        <w:ind w:left="1080" w:hanging="720"/>
      </w:pPr>
      <w:rPr>
        <w:rFonts w:cs="Times New Roman" w:hint="default"/>
      </w:rPr>
    </w:lvl>
    <w:lvl w:ilvl="4">
      <w:start w:val="1"/>
      <w:numFmt w:val="none"/>
      <w:isLgl/>
      <w:lvlText w:val="-"/>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29C65DF5"/>
    <w:multiLevelType w:val="multilevel"/>
    <w:tmpl w:val="C9160F0E"/>
    <w:styleLink w:val="1"/>
    <w:lvl w:ilvl="0">
      <w:start w:val="1"/>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bullet"/>
      <w:isLgl/>
      <w:lvlText w:val=""/>
      <w:lvlJc w:val="left"/>
      <w:pPr>
        <w:ind w:left="1440" w:hanging="1080"/>
      </w:pPr>
      <w:rPr>
        <w:rFonts w:ascii="Symbol" w:hAnsi="Symbol" w:cs="Times New Roman" w:hint="default"/>
        <w:color w:val="auto"/>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2A437608"/>
    <w:multiLevelType w:val="multilevel"/>
    <w:tmpl w:val="D340D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0F1EBB"/>
    <w:multiLevelType w:val="multilevel"/>
    <w:tmpl w:val="3586E2F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EA05AAA"/>
    <w:multiLevelType w:val="multilevel"/>
    <w:tmpl w:val="FEA465E6"/>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4A915D52"/>
    <w:multiLevelType w:val="multilevel"/>
    <w:tmpl w:val="BF8878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FC75280"/>
    <w:multiLevelType w:val="multilevel"/>
    <w:tmpl w:val="667AABAA"/>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nsid w:val="53E8390E"/>
    <w:multiLevelType w:val="multilevel"/>
    <w:tmpl w:val="F566CD8A"/>
    <w:styleLink w:val="2"/>
    <w:lvl w:ilvl="0">
      <w:start w:val="1"/>
      <w:numFmt w:val="decimal"/>
      <w:lvlText w:val="%1."/>
      <w:lvlJc w:val="left"/>
      <w:pPr>
        <w:ind w:left="720" w:hanging="360"/>
      </w:pPr>
      <w:rPr>
        <w:rFonts w:cs="Times New Roman" w:hint="default"/>
      </w:rPr>
    </w:lvl>
    <w:lvl w:ilvl="1">
      <w:start w:val="2"/>
      <w:numFmt w:val="decimal"/>
      <w:isLgl/>
      <w:lvlText w:val="%1.1."/>
      <w:lvlJc w:val="left"/>
      <w:pPr>
        <w:ind w:left="900" w:hanging="540"/>
      </w:pPr>
      <w:rPr>
        <w:rFonts w:cs="Times New Roman" w:hint="default"/>
      </w:rPr>
    </w:lvl>
    <w:lvl w:ilvl="2">
      <w:start w:val="2"/>
      <w:numFmt w:val="decimal"/>
      <w:isLgl/>
      <w:lvlText w:val="%1.1.%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57162210"/>
    <w:multiLevelType w:val="multilevel"/>
    <w:tmpl w:val="CC36BFE6"/>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DA84532"/>
    <w:multiLevelType w:val="multilevel"/>
    <w:tmpl w:val="F9C0D6E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9D64C4"/>
    <w:multiLevelType w:val="multilevel"/>
    <w:tmpl w:val="E4EE1B0A"/>
    <w:lvl w:ilvl="0">
      <w:start w:val="1"/>
      <w:numFmt w:val="bullet"/>
      <w:lvlText w:val=""/>
      <w:lvlJc w:val="left"/>
      <w:rPr>
        <w:rFonts w:ascii="Symbol" w:hAnsi="Symbol" w:hint="default"/>
        <w:b w:val="0"/>
        <w:bCs w:val="0"/>
        <w:i w:val="0"/>
        <w:iCs w:val="0"/>
        <w:smallCaps w:val="0"/>
        <w:strike w:val="0"/>
        <w:color w:val="000000"/>
        <w:spacing w:val="1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8D42D6"/>
    <w:multiLevelType w:val="multilevel"/>
    <w:tmpl w:val="94667B12"/>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nsid w:val="6C94328C"/>
    <w:multiLevelType w:val="multilevel"/>
    <w:tmpl w:val="0419001D"/>
    <w:styleLink w:va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0831F64"/>
    <w:multiLevelType w:val="multilevel"/>
    <w:tmpl w:val="0419001D"/>
    <w:styleLink w:val="6"/>
    <w:lvl w:ilvl="0">
      <w:start w:val="1"/>
      <w:numFmt w:val="decimal"/>
      <w:lvlText w:val="%1"/>
      <w:lvlJc w:val="left"/>
      <w:pPr>
        <w:ind w:left="360" w:hanging="360"/>
      </w:pPr>
      <w:rPr>
        <w:rFonts w:ascii="Times New Roman" w:hAnsi="Times New Roman" w:hint="default"/>
        <w:b/>
        <w:color w:val="auto"/>
        <w:sz w:val="24"/>
      </w:rPr>
    </w:lvl>
    <w:lvl w:ilvl="1">
      <w:start w:val="1"/>
      <w:numFmt w:val="decimal"/>
      <w:lvlText w:val="%2"/>
      <w:lvlJc w:val="left"/>
      <w:pPr>
        <w:ind w:left="720" w:hanging="360"/>
      </w:pPr>
      <w:rPr>
        <w:rFonts w:ascii="Times New Roman" w:hAnsi="Times New Roman" w:hint="default"/>
        <w:b/>
        <w:color w:val="auto"/>
        <w:sz w:val="24"/>
      </w:rPr>
    </w:lvl>
    <w:lvl w:ilvl="2">
      <w:start w:val="1"/>
      <w:numFmt w:val="decimal"/>
      <w:lvlText w:val="%3"/>
      <w:lvlJc w:val="left"/>
      <w:pPr>
        <w:ind w:left="1080" w:hanging="360"/>
      </w:pPr>
      <w:rPr>
        <w:rFonts w:ascii="Times New Roman" w:hAnsi="Times New Roman" w:hint="default"/>
        <w:b/>
        <w:color w:val="auto"/>
        <w:sz w:val="24"/>
      </w:rPr>
    </w:lvl>
    <w:lvl w:ilvl="3">
      <w:start w:val="1"/>
      <w:numFmt w:val="decimal"/>
      <w:lvlText w:val="%4"/>
      <w:lvlJc w:val="left"/>
      <w:pPr>
        <w:ind w:left="1440" w:hanging="360"/>
      </w:pPr>
      <w:rPr>
        <w:rFonts w:ascii="Times New Roman" w:hAnsi="Times New Roman" w:hint="default"/>
        <w:b/>
        <w:color w:val="auto"/>
        <w:sz w:val="24"/>
      </w:rPr>
    </w:lvl>
    <w:lvl w:ilvl="4">
      <w:start w:val="1"/>
      <w:numFmt w:val="bullet"/>
      <w:lvlText w:val="-"/>
      <w:lvlJc w:val="left"/>
      <w:pPr>
        <w:ind w:left="1800" w:hanging="360"/>
      </w:pPr>
      <w:rPr>
        <w:rFonts w:ascii="Symbol" w:hAnsi="Symbol" w:hint="default"/>
        <w:b/>
        <w:color w:val="auto"/>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2CB137F"/>
    <w:multiLevelType w:val="multilevel"/>
    <w:tmpl w:val="7638A50C"/>
    <w:styleLink w:val="7"/>
    <w:lvl w:ilvl="0">
      <w:start w:val="1"/>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bullet"/>
      <w:isLgl/>
      <w:lvlText w:val=""/>
      <w:lvlJc w:val="left"/>
      <w:pPr>
        <w:ind w:left="1440" w:hanging="1080"/>
      </w:pPr>
      <w:rPr>
        <w:rFonts w:ascii="Symbol" w:hAnsi="Symbol" w:cs="Times New Roman" w:hint="default"/>
        <w:color w:val="auto"/>
      </w:rPr>
    </w:lvl>
    <w:lvl w:ilvl="5">
      <w:start w:val="1"/>
      <w:numFmt w:val="bullet"/>
      <w:isLgl/>
      <w:lvlText w:val="-"/>
      <w:lvlJc w:val="left"/>
      <w:pPr>
        <w:ind w:left="1440" w:hanging="1080"/>
      </w:pPr>
      <w:rPr>
        <w:rFonts w:ascii="Symbol" w:hAnsi="Symbol" w:cs="Times New Roman" w:hint="default"/>
        <w:color w:val="auto"/>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7E67009B"/>
    <w:multiLevelType w:val="multilevel"/>
    <w:tmpl w:val="E72C44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6"/>
  </w:num>
  <w:num w:numId="3">
    <w:abstractNumId w:val="12"/>
  </w:num>
  <w:num w:numId="4">
    <w:abstractNumId w:val="1"/>
  </w:num>
  <w:num w:numId="5">
    <w:abstractNumId w:val="17"/>
  </w:num>
  <w:num w:numId="6">
    <w:abstractNumId w:val="0"/>
  </w:num>
  <w:num w:numId="7">
    <w:abstractNumId w:val="18"/>
  </w:num>
  <w:num w:numId="8">
    <w:abstractNumId w:val="19"/>
  </w:num>
  <w:num w:numId="9">
    <w:abstractNumId w:val="14"/>
  </w:num>
  <w:num w:numId="10">
    <w:abstractNumId w:val="10"/>
  </w:num>
  <w:num w:numId="11">
    <w:abstractNumId w:val="15"/>
  </w:num>
  <w:num w:numId="12">
    <w:abstractNumId w:val="8"/>
  </w:num>
  <w:num w:numId="13">
    <w:abstractNumId w:val="20"/>
  </w:num>
  <w:num w:numId="14">
    <w:abstractNumId w:val="2"/>
  </w:num>
  <w:num w:numId="15">
    <w:abstractNumId w:val="4"/>
  </w:num>
  <w:num w:numId="16">
    <w:abstractNumId w:val="13"/>
  </w:num>
  <w:num w:numId="17">
    <w:abstractNumId w:val="7"/>
  </w:num>
  <w:num w:numId="18">
    <w:abstractNumId w:val="3"/>
  </w:num>
  <w:num w:numId="19">
    <w:abstractNumId w:val="11"/>
  </w:num>
  <w:num w:numId="20">
    <w:abstractNumId w:val="16"/>
  </w:num>
  <w:num w:numId="21">
    <w:abstractNumId w:val="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8068F1"/>
    <w:rsid w:val="00007208"/>
    <w:rsid w:val="00010C5D"/>
    <w:rsid w:val="00015F93"/>
    <w:rsid w:val="00020CAB"/>
    <w:rsid w:val="0003195F"/>
    <w:rsid w:val="00036319"/>
    <w:rsid w:val="00054D81"/>
    <w:rsid w:val="000605A7"/>
    <w:rsid w:val="00060D3D"/>
    <w:rsid w:val="00063EB3"/>
    <w:rsid w:val="00064BBC"/>
    <w:rsid w:val="00080474"/>
    <w:rsid w:val="0008073F"/>
    <w:rsid w:val="0008084D"/>
    <w:rsid w:val="000847E7"/>
    <w:rsid w:val="00086DEF"/>
    <w:rsid w:val="00091674"/>
    <w:rsid w:val="00092C20"/>
    <w:rsid w:val="00096F6C"/>
    <w:rsid w:val="000A1516"/>
    <w:rsid w:val="000A4C0B"/>
    <w:rsid w:val="000A578F"/>
    <w:rsid w:val="000A61E6"/>
    <w:rsid w:val="000A7E6A"/>
    <w:rsid w:val="000B0955"/>
    <w:rsid w:val="000B5941"/>
    <w:rsid w:val="000B668C"/>
    <w:rsid w:val="000B6924"/>
    <w:rsid w:val="000B79CE"/>
    <w:rsid w:val="000C4496"/>
    <w:rsid w:val="000C4823"/>
    <w:rsid w:val="000D7845"/>
    <w:rsid w:val="000E4097"/>
    <w:rsid w:val="000F20DE"/>
    <w:rsid w:val="00101F6F"/>
    <w:rsid w:val="00113C3D"/>
    <w:rsid w:val="001217FF"/>
    <w:rsid w:val="0012259A"/>
    <w:rsid w:val="00123D0C"/>
    <w:rsid w:val="001329EF"/>
    <w:rsid w:val="001330C1"/>
    <w:rsid w:val="00141A04"/>
    <w:rsid w:val="00151B65"/>
    <w:rsid w:val="001541D2"/>
    <w:rsid w:val="001571F9"/>
    <w:rsid w:val="001602D6"/>
    <w:rsid w:val="00175772"/>
    <w:rsid w:val="00177254"/>
    <w:rsid w:val="00180900"/>
    <w:rsid w:val="00181182"/>
    <w:rsid w:val="001812FD"/>
    <w:rsid w:val="00182C7B"/>
    <w:rsid w:val="0019451B"/>
    <w:rsid w:val="001966F8"/>
    <w:rsid w:val="001973A2"/>
    <w:rsid w:val="001A4CE2"/>
    <w:rsid w:val="001A5A66"/>
    <w:rsid w:val="001B0009"/>
    <w:rsid w:val="001B1A60"/>
    <w:rsid w:val="001B7B45"/>
    <w:rsid w:val="001C4DFE"/>
    <w:rsid w:val="001C7B1E"/>
    <w:rsid w:val="001D3399"/>
    <w:rsid w:val="001F1A31"/>
    <w:rsid w:val="00203F1E"/>
    <w:rsid w:val="002159EF"/>
    <w:rsid w:val="00222A4B"/>
    <w:rsid w:val="00226767"/>
    <w:rsid w:val="002304C9"/>
    <w:rsid w:val="00240576"/>
    <w:rsid w:val="0024118A"/>
    <w:rsid w:val="00243956"/>
    <w:rsid w:val="00250C6E"/>
    <w:rsid w:val="00252C10"/>
    <w:rsid w:val="00254500"/>
    <w:rsid w:val="00261B86"/>
    <w:rsid w:val="002630A7"/>
    <w:rsid w:val="00271815"/>
    <w:rsid w:val="00286F48"/>
    <w:rsid w:val="00287133"/>
    <w:rsid w:val="00290DB2"/>
    <w:rsid w:val="00296072"/>
    <w:rsid w:val="002A2EF7"/>
    <w:rsid w:val="002A50B2"/>
    <w:rsid w:val="002B365B"/>
    <w:rsid w:val="002B3EDE"/>
    <w:rsid w:val="002B57A1"/>
    <w:rsid w:val="002D2845"/>
    <w:rsid w:val="002D3D03"/>
    <w:rsid w:val="002E17CC"/>
    <w:rsid w:val="002E6BB1"/>
    <w:rsid w:val="00312452"/>
    <w:rsid w:val="0031319F"/>
    <w:rsid w:val="003156F9"/>
    <w:rsid w:val="00324C3A"/>
    <w:rsid w:val="003314CA"/>
    <w:rsid w:val="00334A44"/>
    <w:rsid w:val="003363A0"/>
    <w:rsid w:val="003371D4"/>
    <w:rsid w:val="00337958"/>
    <w:rsid w:val="003447B0"/>
    <w:rsid w:val="00350355"/>
    <w:rsid w:val="003577C1"/>
    <w:rsid w:val="00360625"/>
    <w:rsid w:val="0036115C"/>
    <w:rsid w:val="003633C9"/>
    <w:rsid w:val="00366016"/>
    <w:rsid w:val="003704EF"/>
    <w:rsid w:val="0037552C"/>
    <w:rsid w:val="00377CC3"/>
    <w:rsid w:val="00386169"/>
    <w:rsid w:val="00386952"/>
    <w:rsid w:val="00391F89"/>
    <w:rsid w:val="00392FC1"/>
    <w:rsid w:val="0039608A"/>
    <w:rsid w:val="003B6E3A"/>
    <w:rsid w:val="003C6D95"/>
    <w:rsid w:val="003D5112"/>
    <w:rsid w:val="003D7F32"/>
    <w:rsid w:val="003E1C23"/>
    <w:rsid w:val="003F00D2"/>
    <w:rsid w:val="003F114C"/>
    <w:rsid w:val="003F6246"/>
    <w:rsid w:val="003F7B45"/>
    <w:rsid w:val="00400F25"/>
    <w:rsid w:val="00401356"/>
    <w:rsid w:val="0041568C"/>
    <w:rsid w:val="00415CB9"/>
    <w:rsid w:val="00436A28"/>
    <w:rsid w:val="004376CF"/>
    <w:rsid w:val="00441CCA"/>
    <w:rsid w:val="0044247C"/>
    <w:rsid w:val="00445F1B"/>
    <w:rsid w:val="00455199"/>
    <w:rsid w:val="004566F2"/>
    <w:rsid w:val="00456727"/>
    <w:rsid w:val="00464D26"/>
    <w:rsid w:val="00466BA3"/>
    <w:rsid w:val="0047026E"/>
    <w:rsid w:val="00470E2E"/>
    <w:rsid w:val="00477802"/>
    <w:rsid w:val="004B27CD"/>
    <w:rsid w:val="004B4F9B"/>
    <w:rsid w:val="004C0287"/>
    <w:rsid w:val="004D39EE"/>
    <w:rsid w:val="004D3DEB"/>
    <w:rsid w:val="004D74F5"/>
    <w:rsid w:val="004E227F"/>
    <w:rsid w:val="004F1077"/>
    <w:rsid w:val="004F4B2C"/>
    <w:rsid w:val="004F53E1"/>
    <w:rsid w:val="004F6FBC"/>
    <w:rsid w:val="00500942"/>
    <w:rsid w:val="005068E6"/>
    <w:rsid w:val="00510A75"/>
    <w:rsid w:val="00516FD8"/>
    <w:rsid w:val="00526B8B"/>
    <w:rsid w:val="0053057F"/>
    <w:rsid w:val="0055348E"/>
    <w:rsid w:val="00560338"/>
    <w:rsid w:val="00560969"/>
    <w:rsid w:val="00567880"/>
    <w:rsid w:val="00581613"/>
    <w:rsid w:val="00590171"/>
    <w:rsid w:val="00595710"/>
    <w:rsid w:val="005A426B"/>
    <w:rsid w:val="005A78C3"/>
    <w:rsid w:val="005B2A43"/>
    <w:rsid w:val="005B488C"/>
    <w:rsid w:val="005B7349"/>
    <w:rsid w:val="005C2A06"/>
    <w:rsid w:val="005C2D8B"/>
    <w:rsid w:val="005C583B"/>
    <w:rsid w:val="005C6E43"/>
    <w:rsid w:val="005C7BC7"/>
    <w:rsid w:val="005D3121"/>
    <w:rsid w:val="005D3721"/>
    <w:rsid w:val="005D4D0C"/>
    <w:rsid w:val="005D791E"/>
    <w:rsid w:val="005E4AEB"/>
    <w:rsid w:val="00601467"/>
    <w:rsid w:val="00602623"/>
    <w:rsid w:val="006103C5"/>
    <w:rsid w:val="00614B7D"/>
    <w:rsid w:val="006156B4"/>
    <w:rsid w:val="006167EC"/>
    <w:rsid w:val="00617A4C"/>
    <w:rsid w:val="00617D8D"/>
    <w:rsid w:val="006207C0"/>
    <w:rsid w:val="00622D59"/>
    <w:rsid w:val="006262A3"/>
    <w:rsid w:val="00641E62"/>
    <w:rsid w:val="006555FC"/>
    <w:rsid w:val="006556EC"/>
    <w:rsid w:val="0065682B"/>
    <w:rsid w:val="0066444D"/>
    <w:rsid w:val="00664D09"/>
    <w:rsid w:val="0067192D"/>
    <w:rsid w:val="00673237"/>
    <w:rsid w:val="00677A00"/>
    <w:rsid w:val="0068736F"/>
    <w:rsid w:val="006947A7"/>
    <w:rsid w:val="006B0FB5"/>
    <w:rsid w:val="006B29A6"/>
    <w:rsid w:val="006B304B"/>
    <w:rsid w:val="006B452A"/>
    <w:rsid w:val="006C5879"/>
    <w:rsid w:val="006C6892"/>
    <w:rsid w:val="006D2C98"/>
    <w:rsid w:val="006D44AF"/>
    <w:rsid w:val="006E37A9"/>
    <w:rsid w:val="006E61BB"/>
    <w:rsid w:val="00703490"/>
    <w:rsid w:val="00722C16"/>
    <w:rsid w:val="007323BB"/>
    <w:rsid w:val="007351AA"/>
    <w:rsid w:val="00737A95"/>
    <w:rsid w:val="0074326A"/>
    <w:rsid w:val="007433F5"/>
    <w:rsid w:val="0074474E"/>
    <w:rsid w:val="00744E8B"/>
    <w:rsid w:val="00745BB1"/>
    <w:rsid w:val="007518D2"/>
    <w:rsid w:val="00762C62"/>
    <w:rsid w:val="00765ADF"/>
    <w:rsid w:val="00766A5A"/>
    <w:rsid w:val="00767606"/>
    <w:rsid w:val="00780C8B"/>
    <w:rsid w:val="00781738"/>
    <w:rsid w:val="00784938"/>
    <w:rsid w:val="007A0D86"/>
    <w:rsid w:val="007B2C22"/>
    <w:rsid w:val="007C31F2"/>
    <w:rsid w:val="007C587B"/>
    <w:rsid w:val="007C63D0"/>
    <w:rsid w:val="007D18D2"/>
    <w:rsid w:val="007D2EA4"/>
    <w:rsid w:val="007D5397"/>
    <w:rsid w:val="007E0E07"/>
    <w:rsid w:val="007E1DEE"/>
    <w:rsid w:val="007E53C9"/>
    <w:rsid w:val="007F28E8"/>
    <w:rsid w:val="00803B2F"/>
    <w:rsid w:val="00806691"/>
    <w:rsid w:val="008068F1"/>
    <w:rsid w:val="008110F5"/>
    <w:rsid w:val="008166A8"/>
    <w:rsid w:val="00826E5D"/>
    <w:rsid w:val="00833F14"/>
    <w:rsid w:val="0083548D"/>
    <w:rsid w:val="008400D5"/>
    <w:rsid w:val="00841936"/>
    <w:rsid w:val="00854606"/>
    <w:rsid w:val="0087231D"/>
    <w:rsid w:val="00873369"/>
    <w:rsid w:val="00874235"/>
    <w:rsid w:val="008760EA"/>
    <w:rsid w:val="00877B2B"/>
    <w:rsid w:val="00883094"/>
    <w:rsid w:val="00885FE5"/>
    <w:rsid w:val="008A47B4"/>
    <w:rsid w:val="008B5D6E"/>
    <w:rsid w:val="008B6332"/>
    <w:rsid w:val="008C7B82"/>
    <w:rsid w:val="008D1684"/>
    <w:rsid w:val="008E143F"/>
    <w:rsid w:val="008F0A75"/>
    <w:rsid w:val="008F2056"/>
    <w:rsid w:val="008F403B"/>
    <w:rsid w:val="00900519"/>
    <w:rsid w:val="00902A41"/>
    <w:rsid w:val="00906C35"/>
    <w:rsid w:val="0091034C"/>
    <w:rsid w:val="0092107F"/>
    <w:rsid w:val="009222CA"/>
    <w:rsid w:val="00923D06"/>
    <w:rsid w:val="00925FB7"/>
    <w:rsid w:val="0093387C"/>
    <w:rsid w:val="00937AA3"/>
    <w:rsid w:val="00942F5C"/>
    <w:rsid w:val="009473D9"/>
    <w:rsid w:val="00951628"/>
    <w:rsid w:val="00953281"/>
    <w:rsid w:val="00957182"/>
    <w:rsid w:val="00960753"/>
    <w:rsid w:val="009618F9"/>
    <w:rsid w:val="0096383D"/>
    <w:rsid w:val="00973412"/>
    <w:rsid w:val="00975BA8"/>
    <w:rsid w:val="009B6ED1"/>
    <w:rsid w:val="009C62B9"/>
    <w:rsid w:val="009C7B70"/>
    <w:rsid w:val="009D4B88"/>
    <w:rsid w:val="009F015F"/>
    <w:rsid w:val="009F27E7"/>
    <w:rsid w:val="009F4261"/>
    <w:rsid w:val="00A14D20"/>
    <w:rsid w:val="00A170D3"/>
    <w:rsid w:val="00A21535"/>
    <w:rsid w:val="00A32072"/>
    <w:rsid w:val="00A374D5"/>
    <w:rsid w:val="00A43EF6"/>
    <w:rsid w:val="00A57583"/>
    <w:rsid w:val="00A630E9"/>
    <w:rsid w:val="00A645B8"/>
    <w:rsid w:val="00A650DA"/>
    <w:rsid w:val="00A674C6"/>
    <w:rsid w:val="00A6795C"/>
    <w:rsid w:val="00A73320"/>
    <w:rsid w:val="00A74CB0"/>
    <w:rsid w:val="00A83981"/>
    <w:rsid w:val="00A85317"/>
    <w:rsid w:val="00AA0EF0"/>
    <w:rsid w:val="00AA48D1"/>
    <w:rsid w:val="00AC7439"/>
    <w:rsid w:val="00AC7F2D"/>
    <w:rsid w:val="00AD3E86"/>
    <w:rsid w:val="00AE7DB0"/>
    <w:rsid w:val="00B009D9"/>
    <w:rsid w:val="00B0574A"/>
    <w:rsid w:val="00B06AE5"/>
    <w:rsid w:val="00B23E9A"/>
    <w:rsid w:val="00B24664"/>
    <w:rsid w:val="00B25CEA"/>
    <w:rsid w:val="00B33723"/>
    <w:rsid w:val="00B34260"/>
    <w:rsid w:val="00B37C44"/>
    <w:rsid w:val="00B45C19"/>
    <w:rsid w:val="00B57C82"/>
    <w:rsid w:val="00B6301C"/>
    <w:rsid w:val="00B65923"/>
    <w:rsid w:val="00B72314"/>
    <w:rsid w:val="00B74E74"/>
    <w:rsid w:val="00B90AFC"/>
    <w:rsid w:val="00B9756F"/>
    <w:rsid w:val="00BA725F"/>
    <w:rsid w:val="00BB4699"/>
    <w:rsid w:val="00BB4C7E"/>
    <w:rsid w:val="00BC63D2"/>
    <w:rsid w:val="00BE1A81"/>
    <w:rsid w:val="00BE36AA"/>
    <w:rsid w:val="00BF4DFC"/>
    <w:rsid w:val="00C0108E"/>
    <w:rsid w:val="00C05A27"/>
    <w:rsid w:val="00C30466"/>
    <w:rsid w:val="00C333E7"/>
    <w:rsid w:val="00C344BB"/>
    <w:rsid w:val="00C357A8"/>
    <w:rsid w:val="00C40E6C"/>
    <w:rsid w:val="00C432A7"/>
    <w:rsid w:val="00C43AAA"/>
    <w:rsid w:val="00C44411"/>
    <w:rsid w:val="00C44CBA"/>
    <w:rsid w:val="00C50160"/>
    <w:rsid w:val="00C522CC"/>
    <w:rsid w:val="00C52D75"/>
    <w:rsid w:val="00C63105"/>
    <w:rsid w:val="00C6444C"/>
    <w:rsid w:val="00C713E1"/>
    <w:rsid w:val="00C8673C"/>
    <w:rsid w:val="00C90D72"/>
    <w:rsid w:val="00C92067"/>
    <w:rsid w:val="00CA166C"/>
    <w:rsid w:val="00CA190F"/>
    <w:rsid w:val="00CA2F47"/>
    <w:rsid w:val="00CA37DE"/>
    <w:rsid w:val="00CB290B"/>
    <w:rsid w:val="00CB3EAB"/>
    <w:rsid w:val="00CB3F8E"/>
    <w:rsid w:val="00CB5182"/>
    <w:rsid w:val="00CB7D3F"/>
    <w:rsid w:val="00CD51A7"/>
    <w:rsid w:val="00CE5411"/>
    <w:rsid w:val="00CE7075"/>
    <w:rsid w:val="00CF05F4"/>
    <w:rsid w:val="00CF0E91"/>
    <w:rsid w:val="00CF6B41"/>
    <w:rsid w:val="00D03AE6"/>
    <w:rsid w:val="00D0686E"/>
    <w:rsid w:val="00D12376"/>
    <w:rsid w:val="00D17AC4"/>
    <w:rsid w:val="00D251EA"/>
    <w:rsid w:val="00D30F93"/>
    <w:rsid w:val="00D35CE7"/>
    <w:rsid w:val="00D3661C"/>
    <w:rsid w:val="00D36A30"/>
    <w:rsid w:val="00D374F6"/>
    <w:rsid w:val="00D4032E"/>
    <w:rsid w:val="00D47E34"/>
    <w:rsid w:val="00D501B7"/>
    <w:rsid w:val="00D51AD4"/>
    <w:rsid w:val="00D52B78"/>
    <w:rsid w:val="00D53C97"/>
    <w:rsid w:val="00D56384"/>
    <w:rsid w:val="00D5728D"/>
    <w:rsid w:val="00D614C7"/>
    <w:rsid w:val="00D6466A"/>
    <w:rsid w:val="00D771FB"/>
    <w:rsid w:val="00D80D03"/>
    <w:rsid w:val="00D85295"/>
    <w:rsid w:val="00D87BFC"/>
    <w:rsid w:val="00D92909"/>
    <w:rsid w:val="00D938F9"/>
    <w:rsid w:val="00D94A76"/>
    <w:rsid w:val="00DA2555"/>
    <w:rsid w:val="00DA5AC5"/>
    <w:rsid w:val="00DA6C0F"/>
    <w:rsid w:val="00DB33FF"/>
    <w:rsid w:val="00DD28A5"/>
    <w:rsid w:val="00DD2E87"/>
    <w:rsid w:val="00DD50AD"/>
    <w:rsid w:val="00DE114A"/>
    <w:rsid w:val="00DE13E6"/>
    <w:rsid w:val="00E02C47"/>
    <w:rsid w:val="00E03B39"/>
    <w:rsid w:val="00E14572"/>
    <w:rsid w:val="00E15F3E"/>
    <w:rsid w:val="00E17334"/>
    <w:rsid w:val="00E35DC1"/>
    <w:rsid w:val="00E52621"/>
    <w:rsid w:val="00E60F7D"/>
    <w:rsid w:val="00E62926"/>
    <w:rsid w:val="00E658DE"/>
    <w:rsid w:val="00E67976"/>
    <w:rsid w:val="00E77CD4"/>
    <w:rsid w:val="00E82865"/>
    <w:rsid w:val="00E8590A"/>
    <w:rsid w:val="00E871CB"/>
    <w:rsid w:val="00E96104"/>
    <w:rsid w:val="00EA2302"/>
    <w:rsid w:val="00EA261D"/>
    <w:rsid w:val="00EA5581"/>
    <w:rsid w:val="00EC2FDB"/>
    <w:rsid w:val="00EC3C27"/>
    <w:rsid w:val="00EC7D1D"/>
    <w:rsid w:val="00ED026D"/>
    <w:rsid w:val="00ED5A66"/>
    <w:rsid w:val="00ED5FA6"/>
    <w:rsid w:val="00ED7849"/>
    <w:rsid w:val="00EF000E"/>
    <w:rsid w:val="00EF1120"/>
    <w:rsid w:val="00F00727"/>
    <w:rsid w:val="00F02B85"/>
    <w:rsid w:val="00F0670C"/>
    <w:rsid w:val="00F11422"/>
    <w:rsid w:val="00F12A5C"/>
    <w:rsid w:val="00F35DB5"/>
    <w:rsid w:val="00F36C7E"/>
    <w:rsid w:val="00F42C00"/>
    <w:rsid w:val="00F43F33"/>
    <w:rsid w:val="00F508CD"/>
    <w:rsid w:val="00F5309B"/>
    <w:rsid w:val="00F54D25"/>
    <w:rsid w:val="00F560A4"/>
    <w:rsid w:val="00F57858"/>
    <w:rsid w:val="00F72732"/>
    <w:rsid w:val="00F73CA1"/>
    <w:rsid w:val="00F75BB8"/>
    <w:rsid w:val="00F77A00"/>
    <w:rsid w:val="00F8121E"/>
    <w:rsid w:val="00F916AE"/>
    <w:rsid w:val="00FA01A8"/>
    <w:rsid w:val="00FA2C40"/>
    <w:rsid w:val="00FA522A"/>
    <w:rsid w:val="00FB111C"/>
    <w:rsid w:val="00FC031D"/>
    <w:rsid w:val="00FC32F8"/>
    <w:rsid w:val="00FC3C42"/>
    <w:rsid w:val="00FC4556"/>
    <w:rsid w:val="00FD5F63"/>
    <w:rsid w:val="00FE38D7"/>
    <w:rsid w:val="00FF3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A4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E1C23"/>
    <w:pPr>
      <w:ind w:left="720"/>
      <w:contextualSpacing/>
    </w:pPr>
  </w:style>
  <w:style w:type="paragraph" w:styleId="a4">
    <w:name w:val="header"/>
    <w:basedOn w:val="a"/>
    <w:link w:val="a5"/>
    <w:uiPriority w:val="99"/>
    <w:rsid w:val="0083548D"/>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83548D"/>
    <w:rPr>
      <w:rFonts w:cs="Times New Roman"/>
    </w:rPr>
  </w:style>
  <w:style w:type="paragraph" w:styleId="a6">
    <w:name w:val="footer"/>
    <w:basedOn w:val="a"/>
    <w:link w:val="a7"/>
    <w:uiPriority w:val="99"/>
    <w:rsid w:val="0083548D"/>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83548D"/>
    <w:rPr>
      <w:rFonts w:cs="Times New Roman"/>
    </w:rPr>
  </w:style>
  <w:style w:type="paragraph" w:styleId="a8">
    <w:name w:val="Plain Text"/>
    <w:basedOn w:val="a"/>
    <w:link w:val="a9"/>
    <w:uiPriority w:val="99"/>
    <w:rsid w:val="00DD2E87"/>
    <w:pPr>
      <w:overflowPunct w:val="0"/>
      <w:autoSpaceDE w:val="0"/>
      <w:autoSpaceDN w:val="0"/>
      <w:adjustRightInd w:val="0"/>
      <w:spacing w:after="0" w:line="240" w:lineRule="auto"/>
      <w:textAlignment w:val="baseline"/>
    </w:pPr>
    <w:rPr>
      <w:rFonts w:ascii="Courier New" w:hAnsi="Courier New" w:cs="Courier New"/>
      <w:sz w:val="20"/>
      <w:szCs w:val="20"/>
    </w:rPr>
  </w:style>
  <w:style w:type="character" w:customStyle="1" w:styleId="a9">
    <w:name w:val="Текст Знак"/>
    <w:basedOn w:val="a0"/>
    <w:link w:val="a8"/>
    <w:uiPriority w:val="99"/>
    <w:locked/>
    <w:rsid w:val="00DD2E87"/>
    <w:rPr>
      <w:rFonts w:ascii="Courier New" w:hAnsi="Courier New" w:cs="Courier New"/>
      <w:sz w:val="20"/>
      <w:szCs w:val="20"/>
    </w:rPr>
  </w:style>
  <w:style w:type="paragraph" w:styleId="20">
    <w:name w:val="Body Text 2"/>
    <w:basedOn w:val="a"/>
    <w:link w:val="21"/>
    <w:uiPriority w:val="99"/>
    <w:rsid w:val="00DD28A5"/>
    <w:pPr>
      <w:spacing w:after="120" w:line="480" w:lineRule="auto"/>
    </w:pPr>
    <w:rPr>
      <w:rFonts w:ascii="Times New Roman" w:hAnsi="Times New Roman"/>
      <w:sz w:val="24"/>
      <w:szCs w:val="24"/>
    </w:rPr>
  </w:style>
  <w:style w:type="character" w:customStyle="1" w:styleId="21">
    <w:name w:val="Основной текст 2 Знак"/>
    <w:basedOn w:val="a0"/>
    <w:link w:val="20"/>
    <w:uiPriority w:val="99"/>
    <w:locked/>
    <w:rsid w:val="00DD28A5"/>
    <w:rPr>
      <w:rFonts w:ascii="Times New Roman" w:hAnsi="Times New Roman" w:cs="Times New Roman"/>
      <w:sz w:val="24"/>
      <w:szCs w:val="24"/>
    </w:rPr>
  </w:style>
  <w:style w:type="paragraph" w:styleId="aa">
    <w:name w:val="Title"/>
    <w:basedOn w:val="a"/>
    <w:link w:val="ab"/>
    <w:qFormat/>
    <w:rsid w:val="00222A4B"/>
    <w:pPr>
      <w:spacing w:before="120" w:after="120" w:line="240" w:lineRule="auto"/>
      <w:jc w:val="center"/>
    </w:pPr>
    <w:rPr>
      <w:rFonts w:ascii="Times New Roman" w:hAnsi="Times New Roman"/>
      <w:b/>
      <w:sz w:val="28"/>
      <w:szCs w:val="20"/>
    </w:rPr>
  </w:style>
  <w:style w:type="character" w:customStyle="1" w:styleId="ab">
    <w:name w:val="Название Знак"/>
    <w:basedOn w:val="a0"/>
    <w:link w:val="aa"/>
    <w:uiPriority w:val="99"/>
    <w:locked/>
    <w:rsid w:val="00222A4B"/>
    <w:rPr>
      <w:rFonts w:ascii="Times New Roman" w:hAnsi="Times New Roman" w:cs="Times New Roman"/>
      <w:b/>
      <w:sz w:val="20"/>
      <w:szCs w:val="20"/>
    </w:rPr>
  </w:style>
  <w:style w:type="paragraph" w:styleId="ac">
    <w:name w:val="Body Text Indent"/>
    <w:basedOn w:val="a"/>
    <w:link w:val="ad"/>
    <w:uiPriority w:val="99"/>
    <w:rsid w:val="00222A4B"/>
    <w:pPr>
      <w:spacing w:after="120" w:line="240" w:lineRule="auto"/>
      <w:ind w:left="283"/>
    </w:pPr>
    <w:rPr>
      <w:rFonts w:ascii="Times New Roman" w:hAnsi="Times New Roman"/>
      <w:sz w:val="24"/>
      <w:szCs w:val="24"/>
    </w:rPr>
  </w:style>
  <w:style w:type="character" w:customStyle="1" w:styleId="ad">
    <w:name w:val="Основной текст с отступом Знак"/>
    <w:basedOn w:val="a0"/>
    <w:link w:val="ac"/>
    <w:uiPriority w:val="99"/>
    <w:locked/>
    <w:rsid w:val="00222A4B"/>
    <w:rPr>
      <w:rFonts w:ascii="Times New Roman" w:hAnsi="Times New Roman" w:cs="Times New Roman"/>
      <w:sz w:val="24"/>
      <w:szCs w:val="24"/>
    </w:rPr>
  </w:style>
  <w:style w:type="paragraph" w:customStyle="1" w:styleId="ConsNonformat">
    <w:name w:val="ConsNonformat"/>
    <w:rsid w:val="000F20DE"/>
    <w:pPr>
      <w:widowControl w:val="0"/>
      <w:autoSpaceDE w:val="0"/>
      <w:autoSpaceDN w:val="0"/>
      <w:adjustRightInd w:val="0"/>
    </w:pPr>
    <w:rPr>
      <w:rFonts w:ascii="Courier New" w:hAnsi="Courier New" w:cs="Courier New"/>
    </w:rPr>
  </w:style>
  <w:style w:type="paragraph" w:customStyle="1" w:styleId="ConsPlusNonformat">
    <w:name w:val="ConsPlusNonformat"/>
    <w:uiPriority w:val="99"/>
    <w:rsid w:val="000F20DE"/>
    <w:pPr>
      <w:widowControl w:val="0"/>
      <w:autoSpaceDE w:val="0"/>
      <w:autoSpaceDN w:val="0"/>
      <w:adjustRightInd w:val="0"/>
    </w:pPr>
    <w:rPr>
      <w:rFonts w:ascii="Courier New" w:hAnsi="Courier New" w:cs="Courier New"/>
    </w:rPr>
  </w:style>
  <w:style w:type="paragraph" w:styleId="ae">
    <w:name w:val="Balloon Text"/>
    <w:basedOn w:val="a"/>
    <w:link w:val="af"/>
    <w:uiPriority w:val="99"/>
    <w:semiHidden/>
    <w:rsid w:val="00BA725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BA725F"/>
    <w:rPr>
      <w:rFonts w:ascii="Tahoma" w:hAnsi="Tahoma" w:cs="Tahoma"/>
      <w:sz w:val="16"/>
      <w:szCs w:val="16"/>
    </w:rPr>
  </w:style>
  <w:style w:type="paragraph" w:customStyle="1" w:styleId="ConsNormal">
    <w:name w:val="ConsNormal"/>
    <w:uiPriority w:val="99"/>
    <w:rsid w:val="00806691"/>
    <w:pPr>
      <w:widowControl w:val="0"/>
      <w:autoSpaceDE w:val="0"/>
      <w:autoSpaceDN w:val="0"/>
      <w:adjustRightInd w:val="0"/>
      <w:ind w:firstLine="720"/>
    </w:pPr>
    <w:rPr>
      <w:rFonts w:ascii="Arial" w:hAnsi="Arial" w:cs="Arial"/>
    </w:rPr>
  </w:style>
  <w:style w:type="paragraph" w:styleId="af0">
    <w:name w:val="Body Text"/>
    <w:basedOn w:val="a"/>
    <w:link w:val="af1"/>
    <w:uiPriority w:val="99"/>
    <w:semiHidden/>
    <w:rsid w:val="00806691"/>
    <w:pPr>
      <w:spacing w:after="120"/>
    </w:pPr>
  </w:style>
  <w:style w:type="character" w:customStyle="1" w:styleId="af1">
    <w:name w:val="Основной текст Знак"/>
    <w:basedOn w:val="a0"/>
    <w:link w:val="af0"/>
    <w:uiPriority w:val="99"/>
    <w:semiHidden/>
    <w:locked/>
    <w:rsid w:val="00806691"/>
    <w:rPr>
      <w:rFonts w:cs="Times New Roman"/>
    </w:rPr>
  </w:style>
  <w:style w:type="table" w:styleId="af2">
    <w:name w:val="Table Grid"/>
    <w:basedOn w:val="a1"/>
    <w:rsid w:val="0040135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a"/>
    <w:link w:val="23"/>
    <w:uiPriority w:val="99"/>
    <w:semiHidden/>
    <w:unhideWhenUsed/>
    <w:rsid w:val="005B7349"/>
    <w:pPr>
      <w:spacing w:after="120" w:line="480" w:lineRule="auto"/>
      <w:ind w:left="283"/>
    </w:pPr>
  </w:style>
  <w:style w:type="character" w:customStyle="1" w:styleId="23">
    <w:name w:val="Основной текст с отступом 2 Знак"/>
    <w:basedOn w:val="a0"/>
    <w:link w:val="22"/>
    <w:uiPriority w:val="99"/>
    <w:semiHidden/>
    <w:rsid w:val="005B7349"/>
    <w:rPr>
      <w:rFonts w:ascii="Calibri" w:eastAsia="Times New Roman" w:hAnsi="Calibri" w:cs="Times New Roman"/>
    </w:rPr>
  </w:style>
  <w:style w:type="paragraph" w:styleId="30">
    <w:name w:val="Body Text 3"/>
    <w:basedOn w:val="a"/>
    <w:link w:val="31"/>
    <w:uiPriority w:val="99"/>
    <w:semiHidden/>
    <w:unhideWhenUsed/>
    <w:rsid w:val="005B7349"/>
    <w:pPr>
      <w:spacing w:after="120"/>
    </w:pPr>
    <w:rPr>
      <w:sz w:val="16"/>
      <w:szCs w:val="16"/>
    </w:rPr>
  </w:style>
  <w:style w:type="character" w:customStyle="1" w:styleId="31">
    <w:name w:val="Основной текст 3 Знак"/>
    <w:basedOn w:val="a0"/>
    <w:link w:val="30"/>
    <w:uiPriority w:val="99"/>
    <w:semiHidden/>
    <w:rsid w:val="005B7349"/>
    <w:rPr>
      <w:rFonts w:ascii="Calibri" w:eastAsia="Times New Roman" w:hAnsi="Calibri" w:cs="Times New Roman"/>
      <w:sz w:val="16"/>
      <w:szCs w:val="16"/>
    </w:rPr>
  </w:style>
  <w:style w:type="paragraph" w:customStyle="1" w:styleId="consnonformat0">
    <w:name w:val="consnonformat"/>
    <w:basedOn w:val="a"/>
    <w:uiPriority w:val="99"/>
    <w:rsid w:val="00FA522A"/>
    <w:pPr>
      <w:autoSpaceDE w:val="0"/>
      <w:autoSpaceDN w:val="0"/>
      <w:spacing w:after="0" w:line="240" w:lineRule="auto"/>
    </w:pPr>
    <w:rPr>
      <w:rFonts w:ascii="Courier New" w:eastAsia="Calibri" w:hAnsi="Courier New" w:cs="Courier New"/>
      <w:sz w:val="20"/>
      <w:szCs w:val="20"/>
    </w:rPr>
  </w:style>
  <w:style w:type="numbering" w:customStyle="1" w:styleId="1">
    <w:name w:val="Стиль1"/>
    <w:uiPriority w:val="99"/>
    <w:rsid w:val="00C713E1"/>
    <w:pPr>
      <w:numPr>
        <w:numId w:val="2"/>
      </w:numPr>
    </w:pPr>
  </w:style>
  <w:style w:type="numbering" w:customStyle="1" w:styleId="2">
    <w:name w:val="Стиль2"/>
    <w:uiPriority w:val="99"/>
    <w:rsid w:val="00957182"/>
    <w:pPr>
      <w:numPr>
        <w:numId w:val="3"/>
      </w:numPr>
    </w:pPr>
  </w:style>
  <w:style w:type="numbering" w:customStyle="1" w:styleId="3">
    <w:name w:val="Стиль3"/>
    <w:uiPriority w:val="99"/>
    <w:rsid w:val="00C50160"/>
    <w:pPr>
      <w:numPr>
        <w:numId w:val="4"/>
      </w:numPr>
    </w:pPr>
  </w:style>
  <w:style w:type="numbering" w:customStyle="1" w:styleId="4">
    <w:name w:val="Стиль4"/>
    <w:uiPriority w:val="99"/>
    <w:rsid w:val="00617D8D"/>
    <w:pPr>
      <w:numPr>
        <w:numId w:val="5"/>
      </w:numPr>
    </w:pPr>
  </w:style>
  <w:style w:type="numbering" w:customStyle="1" w:styleId="5">
    <w:name w:val="Стиль5"/>
    <w:uiPriority w:val="99"/>
    <w:rsid w:val="004E227F"/>
    <w:pPr>
      <w:numPr>
        <w:numId w:val="6"/>
      </w:numPr>
    </w:pPr>
  </w:style>
  <w:style w:type="numbering" w:customStyle="1" w:styleId="6">
    <w:name w:val="Стиль6"/>
    <w:uiPriority w:val="99"/>
    <w:rsid w:val="00780C8B"/>
    <w:pPr>
      <w:numPr>
        <w:numId w:val="7"/>
      </w:numPr>
    </w:pPr>
  </w:style>
  <w:style w:type="character" w:styleId="af3">
    <w:name w:val="annotation reference"/>
    <w:basedOn w:val="a0"/>
    <w:uiPriority w:val="99"/>
    <w:unhideWhenUsed/>
    <w:rsid w:val="00EC3C27"/>
  </w:style>
  <w:style w:type="numbering" w:customStyle="1" w:styleId="7">
    <w:name w:val="Стиль7"/>
    <w:uiPriority w:val="99"/>
    <w:rsid w:val="00516FD8"/>
    <w:pPr>
      <w:numPr>
        <w:numId w:val="8"/>
      </w:numPr>
    </w:pPr>
  </w:style>
  <w:style w:type="paragraph" w:customStyle="1" w:styleId="10">
    <w:name w:val="Обычный1"/>
    <w:rsid w:val="00A74CB0"/>
    <w:pPr>
      <w:spacing w:line="300" w:lineRule="auto"/>
      <w:ind w:left="40" w:firstLine="720"/>
    </w:pPr>
    <w:rPr>
      <w:rFonts w:ascii="Arial" w:eastAsia="Calibri" w:hAnsi="Arial"/>
      <w:sz w:val="22"/>
    </w:rPr>
  </w:style>
  <w:style w:type="character" w:customStyle="1" w:styleId="70">
    <w:name w:val="Основной текст (7)_"/>
    <w:basedOn w:val="a0"/>
    <w:link w:val="71"/>
    <w:rsid w:val="0096383D"/>
    <w:rPr>
      <w:rFonts w:ascii="Times New Roman" w:hAnsi="Times New Roman"/>
      <w:spacing w:val="10"/>
      <w:sz w:val="19"/>
      <w:szCs w:val="19"/>
      <w:shd w:val="clear" w:color="auto" w:fill="FFFFFF"/>
    </w:rPr>
  </w:style>
  <w:style w:type="character" w:customStyle="1" w:styleId="70pt">
    <w:name w:val="Основной текст (7) + Полужирный;Интервал 0 pt"/>
    <w:basedOn w:val="70"/>
    <w:rsid w:val="0096383D"/>
    <w:rPr>
      <w:rFonts w:ascii="Times New Roman" w:hAnsi="Times New Roman"/>
      <w:b/>
      <w:bCs/>
      <w:color w:val="000000"/>
      <w:spacing w:val="0"/>
      <w:w w:val="100"/>
      <w:position w:val="0"/>
      <w:sz w:val="19"/>
      <w:szCs w:val="19"/>
      <w:shd w:val="clear" w:color="auto" w:fill="FFFFFF"/>
      <w:lang w:val="ru-RU"/>
    </w:rPr>
  </w:style>
  <w:style w:type="paragraph" w:customStyle="1" w:styleId="71">
    <w:name w:val="Основной текст (7)"/>
    <w:basedOn w:val="a"/>
    <w:link w:val="70"/>
    <w:rsid w:val="0096383D"/>
    <w:pPr>
      <w:widowControl w:val="0"/>
      <w:shd w:val="clear" w:color="auto" w:fill="FFFFFF"/>
      <w:spacing w:after="0" w:line="252" w:lineRule="exact"/>
      <w:jc w:val="both"/>
    </w:pPr>
    <w:rPr>
      <w:rFonts w:ascii="Times New Roman" w:hAnsi="Times New Roman"/>
      <w:spacing w:val="10"/>
      <w:sz w:val="19"/>
      <w:szCs w:val="19"/>
    </w:rPr>
  </w:style>
  <w:style w:type="character" w:customStyle="1" w:styleId="8">
    <w:name w:val="Основной текст (8)_"/>
    <w:basedOn w:val="a0"/>
    <w:link w:val="80"/>
    <w:rsid w:val="00FD5F63"/>
    <w:rPr>
      <w:rFonts w:ascii="Times New Roman" w:hAnsi="Times New Roman"/>
      <w:b/>
      <w:bCs/>
      <w:sz w:val="19"/>
      <w:szCs w:val="19"/>
      <w:shd w:val="clear" w:color="auto" w:fill="FFFFFF"/>
    </w:rPr>
  </w:style>
  <w:style w:type="character" w:customStyle="1" w:styleId="12">
    <w:name w:val="Заголовок №1 (2)_"/>
    <w:basedOn w:val="a0"/>
    <w:link w:val="120"/>
    <w:rsid w:val="00FD5F63"/>
    <w:rPr>
      <w:rFonts w:ascii="Times New Roman" w:hAnsi="Times New Roman"/>
      <w:b/>
      <w:bCs/>
      <w:sz w:val="19"/>
      <w:szCs w:val="19"/>
      <w:shd w:val="clear" w:color="auto" w:fill="FFFFFF"/>
    </w:rPr>
  </w:style>
  <w:style w:type="paragraph" w:customStyle="1" w:styleId="80">
    <w:name w:val="Основной текст (8)"/>
    <w:basedOn w:val="a"/>
    <w:link w:val="8"/>
    <w:rsid w:val="00FD5F63"/>
    <w:pPr>
      <w:widowControl w:val="0"/>
      <w:shd w:val="clear" w:color="auto" w:fill="FFFFFF"/>
      <w:spacing w:before="180" w:after="300" w:line="0" w:lineRule="atLeast"/>
      <w:jc w:val="center"/>
    </w:pPr>
    <w:rPr>
      <w:rFonts w:ascii="Times New Roman" w:hAnsi="Times New Roman"/>
      <w:b/>
      <w:bCs/>
      <w:sz w:val="19"/>
      <w:szCs w:val="19"/>
    </w:rPr>
  </w:style>
  <w:style w:type="paragraph" w:customStyle="1" w:styleId="120">
    <w:name w:val="Заголовок №1 (2)"/>
    <w:basedOn w:val="a"/>
    <w:link w:val="12"/>
    <w:rsid w:val="00FD5F63"/>
    <w:pPr>
      <w:widowControl w:val="0"/>
      <w:shd w:val="clear" w:color="auto" w:fill="FFFFFF"/>
      <w:spacing w:before="240" w:after="360" w:line="0" w:lineRule="atLeast"/>
      <w:jc w:val="center"/>
      <w:outlineLvl w:val="0"/>
    </w:pPr>
    <w:rPr>
      <w:rFonts w:ascii="Times New Roman" w:hAnsi="Times New Roman"/>
      <w:b/>
      <w:bCs/>
      <w:sz w:val="19"/>
      <w:szCs w:val="19"/>
    </w:rPr>
  </w:style>
  <w:style w:type="character" w:styleId="af4">
    <w:name w:val="Hyperlink"/>
    <w:basedOn w:val="a0"/>
    <w:uiPriority w:val="99"/>
    <w:unhideWhenUsed/>
    <w:rsid w:val="00C344BB"/>
    <w:rPr>
      <w:color w:val="0000FF"/>
      <w:u w:val="single"/>
    </w:rPr>
  </w:style>
  <w:style w:type="paragraph" w:customStyle="1" w:styleId="11">
    <w:name w:val="1."/>
    <w:basedOn w:val="a"/>
    <w:rsid w:val="0024118A"/>
    <w:pPr>
      <w:overflowPunct w:val="0"/>
      <w:autoSpaceDE w:val="0"/>
      <w:autoSpaceDN w:val="0"/>
      <w:adjustRightInd w:val="0"/>
      <w:spacing w:after="0" w:line="240" w:lineRule="atLeast"/>
      <w:ind w:left="720" w:hanging="720"/>
      <w:jc w:val="both"/>
      <w:textAlignment w:val="baseline"/>
    </w:pPr>
    <w:rPr>
      <w:rFonts w:ascii="Helv" w:hAnsi="Helv"/>
      <w:sz w:val="20"/>
      <w:szCs w:val="20"/>
      <w:lang w:val="en-GB" w:eastAsia="en-US"/>
    </w:rPr>
  </w:style>
  <w:style w:type="paragraph" w:styleId="af5">
    <w:name w:val="No Spacing"/>
    <w:basedOn w:val="a"/>
    <w:uiPriority w:val="1"/>
    <w:qFormat/>
    <w:rsid w:val="00A21535"/>
    <w:pPr>
      <w:spacing w:after="0" w:line="240" w:lineRule="auto"/>
    </w:pPr>
    <w:rPr>
      <w:rFonts w:eastAsia="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5"/>
    <w:pPr>
      <w:numPr>
        <w:numId w:val="6"/>
      </w:numPr>
    </w:pPr>
  </w:style>
  <w:style w:type="numbering" w:customStyle="1" w:styleId="a4">
    <w:name w:val="3"/>
    <w:pPr>
      <w:numPr>
        <w:numId w:val="4"/>
      </w:numPr>
    </w:pPr>
  </w:style>
  <w:style w:type="numbering" w:customStyle="1" w:styleId="a5">
    <w:name w:val="1"/>
    <w:pPr>
      <w:numPr>
        <w:numId w:val="2"/>
      </w:numPr>
    </w:pPr>
  </w:style>
  <w:style w:type="numbering" w:customStyle="1" w:styleId="a6">
    <w:name w:val="2"/>
    <w:pPr>
      <w:numPr>
        <w:numId w:val="3"/>
      </w:numPr>
    </w:pPr>
  </w:style>
  <w:style w:type="numbering" w:customStyle="1" w:styleId="a7">
    <w:name w:val="4"/>
    <w:pPr>
      <w:numPr>
        <w:numId w:val="5"/>
      </w:numPr>
    </w:pPr>
  </w:style>
  <w:style w:type="numbering" w:customStyle="1" w:styleId="a8">
    <w:name w:val="6"/>
    <w:pPr>
      <w:numPr>
        <w:numId w:val="7"/>
      </w:numPr>
    </w:pPr>
  </w:style>
  <w:style w:type="numbering" w:customStyle="1" w:styleId="a9">
    <w:name w:val="7"/>
    <w:pPr>
      <w:numPr>
        <w:numId w:val="14"/>
      </w:numPr>
    </w:pPr>
  </w:style>
</w:styles>
</file>

<file path=word/webSettings.xml><?xml version="1.0" encoding="utf-8"?>
<w:webSettings xmlns:r="http://schemas.openxmlformats.org/officeDocument/2006/relationships" xmlns:w="http://schemas.openxmlformats.org/wordprocessingml/2006/main">
  <w:divs>
    <w:div w:id="103422461">
      <w:bodyDiv w:val="1"/>
      <w:marLeft w:val="0"/>
      <w:marRight w:val="0"/>
      <w:marTop w:val="0"/>
      <w:marBottom w:val="0"/>
      <w:divBdr>
        <w:top w:val="none" w:sz="0" w:space="0" w:color="auto"/>
        <w:left w:val="none" w:sz="0" w:space="0" w:color="auto"/>
        <w:bottom w:val="none" w:sz="0" w:space="0" w:color="auto"/>
        <w:right w:val="none" w:sz="0" w:space="0" w:color="auto"/>
      </w:divBdr>
    </w:div>
    <w:div w:id="295066488">
      <w:bodyDiv w:val="1"/>
      <w:marLeft w:val="0"/>
      <w:marRight w:val="0"/>
      <w:marTop w:val="0"/>
      <w:marBottom w:val="0"/>
      <w:divBdr>
        <w:top w:val="none" w:sz="0" w:space="0" w:color="auto"/>
        <w:left w:val="none" w:sz="0" w:space="0" w:color="auto"/>
        <w:bottom w:val="none" w:sz="0" w:space="0" w:color="auto"/>
        <w:right w:val="none" w:sz="0" w:space="0" w:color="auto"/>
      </w:divBdr>
    </w:div>
    <w:div w:id="634406834">
      <w:bodyDiv w:val="1"/>
      <w:marLeft w:val="0"/>
      <w:marRight w:val="0"/>
      <w:marTop w:val="0"/>
      <w:marBottom w:val="0"/>
      <w:divBdr>
        <w:top w:val="none" w:sz="0" w:space="0" w:color="auto"/>
        <w:left w:val="none" w:sz="0" w:space="0" w:color="auto"/>
        <w:bottom w:val="none" w:sz="0" w:space="0" w:color="auto"/>
        <w:right w:val="none" w:sz="0" w:space="0" w:color="auto"/>
      </w:divBdr>
    </w:div>
    <w:div w:id="814489295">
      <w:bodyDiv w:val="1"/>
      <w:marLeft w:val="0"/>
      <w:marRight w:val="0"/>
      <w:marTop w:val="0"/>
      <w:marBottom w:val="0"/>
      <w:divBdr>
        <w:top w:val="none" w:sz="0" w:space="0" w:color="auto"/>
        <w:left w:val="none" w:sz="0" w:space="0" w:color="auto"/>
        <w:bottom w:val="none" w:sz="0" w:space="0" w:color="auto"/>
        <w:right w:val="none" w:sz="0" w:space="0" w:color="auto"/>
      </w:divBdr>
    </w:div>
    <w:div w:id="1006329113">
      <w:bodyDiv w:val="1"/>
      <w:marLeft w:val="0"/>
      <w:marRight w:val="0"/>
      <w:marTop w:val="0"/>
      <w:marBottom w:val="0"/>
      <w:divBdr>
        <w:top w:val="none" w:sz="0" w:space="0" w:color="auto"/>
        <w:left w:val="none" w:sz="0" w:space="0" w:color="auto"/>
        <w:bottom w:val="none" w:sz="0" w:space="0" w:color="auto"/>
        <w:right w:val="none" w:sz="0" w:space="0" w:color="auto"/>
      </w:divBdr>
    </w:div>
    <w:div w:id="1491021291">
      <w:bodyDiv w:val="1"/>
      <w:marLeft w:val="0"/>
      <w:marRight w:val="0"/>
      <w:marTop w:val="0"/>
      <w:marBottom w:val="0"/>
      <w:divBdr>
        <w:top w:val="none" w:sz="0" w:space="0" w:color="auto"/>
        <w:left w:val="none" w:sz="0" w:space="0" w:color="auto"/>
        <w:bottom w:val="none" w:sz="0" w:space="0" w:color="auto"/>
        <w:right w:val="none" w:sz="0" w:space="0" w:color="auto"/>
      </w:divBdr>
    </w:div>
    <w:div w:id="194611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6CC82-091D-4F7C-91FD-F14AE6C0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Pages>
  <Words>5275</Words>
  <Characters>30068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Povalyaeva_MN</cp:lastModifiedBy>
  <cp:revision>17</cp:revision>
  <cp:lastPrinted>2016-09-27T00:52:00Z</cp:lastPrinted>
  <dcterms:created xsi:type="dcterms:W3CDTF">2016-09-21T05:27:00Z</dcterms:created>
  <dcterms:modified xsi:type="dcterms:W3CDTF">2016-09-27T00:53:00Z</dcterms:modified>
</cp:coreProperties>
</file>